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ascii="黑体" w:hAnsi="Dotum" w:eastAsia="黑体" w:cs="Dotum"/>
          <w:sz w:val="44"/>
          <w:szCs w:val="44"/>
        </w:rPr>
      </w:pPr>
      <w:r>
        <w:rPr>
          <w:rFonts w:hint="eastAsia" w:ascii="黑体" w:hAnsi="宋体" w:eastAsia="黑体" w:cs="宋体"/>
          <w:sz w:val="44"/>
          <w:szCs w:val="44"/>
          <w:lang w:eastAsia="zh-CN"/>
        </w:rPr>
        <w:t>龙里县自然资源局</w:t>
      </w:r>
      <w:r>
        <w:rPr>
          <w:rFonts w:hint="eastAsia" w:ascii="黑体" w:hAnsi="Dotum" w:eastAsia="黑体" w:cs="Dotum"/>
          <w:sz w:val="44"/>
          <w:szCs w:val="44"/>
        </w:rPr>
        <w:t>行政权力运行流程图</w:t>
      </w:r>
    </w:p>
    <w:p>
      <w:pPr>
        <w:snapToGrid w:val="0"/>
        <w:jc w:val="center"/>
        <w:rPr>
          <w:rFonts w:hint="eastAsia" w:ascii="黑体" w:hAnsi="宋体" w:eastAsia="黑体" w:cs="宋体"/>
          <w:sz w:val="44"/>
          <w:szCs w:val="44"/>
        </w:rPr>
      </w:pPr>
      <w:r>
        <w:rPr>
          <w:rFonts w:hint="eastAsia" w:ascii="黑体" w:hAnsi="Dotum" w:eastAsia="黑体" w:cs="Dotum"/>
          <w:sz w:val="44"/>
          <w:szCs w:val="44"/>
        </w:rPr>
        <w:t>行政</w:t>
      </w:r>
      <w:r>
        <w:rPr>
          <w:rFonts w:hint="eastAsia" w:ascii="黑体" w:hAnsi="宋体" w:eastAsia="黑体" w:cs="宋体"/>
          <w:sz w:val="44"/>
          <w:szCs w:val="44"/>
        </w:rPr>
        <w:t>许可</w:t>
      </w:r>
      <w:r>
        <w:rPr>
          <w:rFonts w:hint="eastAsia" w:ascii="黑体" w:hAnsi="Dotum" w:eastAsia="黑体" w:cs="Dotum"/>
          <w:sz w:val="44"/>
          <w:szCs w:val="44"/>
        </w:rPr>
        <w:t>流程</w:t>
      </w:r>
      <w:r>
        <w:rPr>
          <w:rFonts w:hint="eastAsia" w:ascii="黑体" w:hAnsi="宋体" w:eastAsia="黑体" w:cs="宋体"/>
          <w:sz w:val="44"/>
          <w:szCs w:val="44"/>
        </w:rPr>
        <w:t>图</w:t>
      </w:r>
    </w:p>
    <w:p>
      <w:pPr>
        <w:snapToGrid w:val="0"/>
        <w:jc w:val="center"/>
        <w:rPr>
          <w:rFonts w:hint="eastAsia" w:ascii="黑体" w:hAnsi="宋体" w:eastAsia="黑体" w:cs="宋体"/>
          <w:sz w:val="44"/>
          <w:szCs w:val="44"/>
        </w:rPr>
      </w:pPr>
    </w:p>
    <w:p>
      <w:pPr>
        <w:snapToGrid w:val="0"/>
        <w:rPr>
          <w:rFonts w:hint="eastAsia" w:ascii="宋体" w:hAnsi="宋体" w:cs="宋体"/>
          <w:b/>
          <w:sz w:val="28"/>
          <w:szCs w:val="28"/>
          <w:lang w:eastAsia="zh-CN"/>
        </w:rPr>
      </w:pPr>
      <w:r>
        <w:rPr>
          <w:rFonts w:hint="eastAsia"/>
        </w:rPr>
        <mc:AlternateContent>
          <mc:Choice Requires="wps">
            <w:drawing>
              <wp:anchor distT="0" distB="0" distL="114300" distR="114300" simplePos="0" relativeHeight="251674624" behindDoc="0" locked="0" layoutInCell="1" allowOverlap="1">
                <wp:simplePos x="0" y="0"/>
                <wp:positionH relativeFrom="column">
                  <wp:posOffset>3134360</wp:posOffset>
                </wp:positionH>
                <wp:positionV relativeFrom="paragraph">
                  <wp:posOffset>53975</wp:posOffset>
                </wp:positionV>
                <wp:extent cx="2085340" cy="2657475"/>
                <wp:effectExtent l="4445" t="4445" r="5715" b="5080"/>
                <wp:wrapNone/>
                <wp:docPr id="18" name="矩形 2"/>
                <wp:cNvGraphicFramePr/>
                <a:graphic xmlns:a="http://schemas.openxmlformats.org/drawingml/2006/main">
                  <a:graphicData uri="http://schemas.microsoft.com/office/word/2010/wordprocessingShape">
                    <wps:wsp>
                      <wps:cNvSpPr/>
                      <wps:spPr>
                        <a:xfrm>
                          <a:off x="0" y="0"/>
                          <a:ext cx="2085340" cy="26574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应当提交的申请材料：</w:t>
                            </w:r>
                          </w:p>
                          <w:p>
                            <w:pPr>
                              <w:numPr>
                                <w:ilvl w:val="0"/>
                                <w:numId w:val="0"/>
                              </w:numPr>
                              <w:rPr>
                                <w:rFonts w:hint="eastAsia"/>
                                <w:sz w:val="15"/>
                                <w:szCs w:val="15"/>
                                <w:lang w:val="en-US" w:eastAsia="zh-CN"/>
                              </w:rPr>
                            </w:pPr>
                            <w:r>
                              <w:rPr>
                                <w:rFonts w:hint="eastAsia"/>
                                <w:sz w:val="15"/>
                                <w:szCs w:val="15"/>
                                <w:lang w:val="en-US" w:eastAsia="zh-CN"/>
                              </w:rPr>
                              <w:t>1.乡村建设规划许可证申请报告2.身份证,户口簿</w:t>
                            </w:r>
                            <w:r>
                              <w:rPr>
                                <w:rFonts w:hint="eastAsia"/>
                                <w:sz w:val="15"/>
                                <w:szCs w:val="15"/>
                                <w:lang w:val="en-US" w:eastAsia="zh-CN"/>
                              </w:rPr>
                              <w:tab/>
                            </w:r>
                            <w:r>
                              <w:rPr>
                                <w:rFonts w:hint="eastAsia"/>
                                <w:sz w:val="15"/>
                                <w:szCs w:val="15"/>
                                <w:lang w:val="en-US" w:eastAsia="zh-CN"/>
                              </w:rPr>
                              <w:t>3.城乡个人建房规划审批表4.拟建房屋四至关系图</w:t>
                            </w:r>
                            <w:r>
                              <w:rPr>
                                <w:rFonts w:hint="eastAsia"/>
                                <w:sz w:val="15"/>
                                <w:szCs w:val="15"/>
                                <w:lang w:val="en-US" w:eastAsia="zh-CN"/>
                              </w:rPr>
                              <w:tab/>
                            </w:r>
                            <w:r>
                              <w:rPr>
                                <w:rFonts w:hint="eastAsia"/>
                                <w:sz w:val="15"/>
                                <w:szCs w:val="15"/>
                                <w:lang w:val="en-US" w:eastAsia="zh-CN"/>
                              </w:rPr>
                              <w:tab/>
                            </w:r>
                          </w:p>
                          <w:p>
                            <w:pPr>
                              <w:numPr>
                                <w:ilvl w:val="0"/>
                                <w:numId w:val="0"/>
                              </w:numPr>
                              <w:rPr>
                                <w:rFonts w:hint="eastAsia"/>
                                <w:sz w:val="15"/>
                                <w:szCs w:val="15"/>
                                <w:lang w:val="en-US" w:eastAsia="zh-CN"/>
                              </w:rPr>
                            </w:pPr>
                            <w:r>
                              <w:rPr>
                                <w:rFonts w:hint="eastAsia"/>
                                <w:sz w:val="15"/>
                                <w:szCs w:val="15"/>
                                <w:lang w:val="en-US" w:eastAsia="zh-CN"/>
                              </w:rPr>
                              <w:t>5.与周围建筑物、构筑物结构互相牵连的还应当提交相邻权利人同意建设的书面协议</w:t>
                            </w:r>
                            <w:r>
                              <w:rPr>
                                <w:rFonts w:hint="eastAsia"/>
                                <w:sz w:val="15"/>
                                <w:szCs w:val="15"/>
                                <w:lang w:val="en-US" w:eastAsia="zh-CN"/>
                              </w:rPr>
                              <w:tab/>
                            </w:r>
                          </w:p>
                          <w:p>
                            <w:pPr>
                              <w:numPr>
                                <w:ilvl w:val="0"/>
                                <w:numId w:val="0"/>
                              </w:numPr>
                              <w:rPr>
                                <w:rFonts w:hint="eastAsia"/>
                                <w:sz w:val="15"/>
                                <w:szCs w:val="15"/>
                                <w:lang w:val="en-US" w:eastAsia="zh-CN"/>
                              </w:rPr>
                            </w:pPr>
                            <w:r>
                              <w:rPr>
                                <w:rFonts w:hint="eastAsia"/>
                                <w:sz w:val="15"/>
                                <w:szCs w:val="15"/>
                                <w:lang w:val="en-US" w:eastAsia="zh-CN"/>
                              </w:rPr>
                              <w:t xml:space="preserve">6属危房翻建或者改造的，应当提供有资质的房屋鉴定机构出具的危房鉴定书或者相关部门出具的危房认定意见 </w:t>
                            </w:r>
                            <w:r>
                              <w:rPr>
                                <w:rFonts w:hint="eastAsia"/>
                                <w:sz w:val="15"/>
                                <w:szCs w:val="15"/>
                                <w:lang w:val="en-US" w:eastAsia="zh-CN"/>
                              </w:rPr>
                              <w:tab/>
                            </w:r>
                            <w:r>
                              <w:rPr>
                                <w:rFonts w:hint="eastAsia"/>
                                <w:sz w:val="15"/>
                                <w:szCs w:val="15"/>
                                <w:lang w:val="en-US" w:eastAsia="zh-CN"/>
                              </w:rPr>
                              <w:tab/>
                            </w:r>
                          </w:p>
                          <w:p>
                            <w:pPr>
                              <w:numPr>
                                <w:ilvl w:val="0"/>
                                <w:numId w:val="0"/>
                              </w:numPr>
                              <w:rPr>
                                <w:rFonts w:hint="eastAsia"/>
                                <w:sz w:val="15"/>
                                <w:szCs w:val="15"/>
                                <w:lang w:val="en-US" w:eastAsia="zh-CN"/>
                              </w:rPr>
                            </w:pPr>
                            <w:r>
                              <w:rPr>
                                <w:rFonts w:hint="eastAsia"/>
                                <w:sz w:val="15"/>
                                <w:szCs w:val="15"/>
                                <w:lang w:val="en-US" w:eastAsia="zh-CN"/>
                              </w:rPr>
                              <w:t>7.拟建住房建筑设计图或者经批准的通用、标准设计图</w:t>
                            </w:r>
                            <w:r>
                              <w:rPr>
                                <w:rFonts w:hint="eastAsia"/>
                                <w:sz w:val="15"/>
                                <w:szCs w:val="15"/>
                                <w:lang w:val="en-US" w:eastAsia="zh-CN"/>
                              </w:rPr>
                              <w:tab/>
                            </w:r>
                            <w:r>
                              <w:rPr>
                                <w:rFonts w:hint="eastAsia"/>
                                <w:sz w:val="15"/>
                                <w:szCs w:val="15"/>
                                <w:lang w:val="en-US" w:eastAsia="zh-CN"/>
                              </w:rPr>
                              <w:tab/>
                            </w:r>
                          </w:p>
                          <w:p>
                            <w:pPr>
                              <w:numPr>
                                <w:ilvl w:val="0"/>
                                <w:numId w:val="0"/>
                              </w:numPr>
                              <w:rPr>
                                <w:rFonts w:hint="eastAsia"/>
                                <w:sz w:val="15"/>
                                <w:szCs w:val="15"/>
                                <w:lang w:val="en-US" w:eastAsia="zh-CN"/>
                              </w:rPr>
                            </w:pPr>
                            <w:r>
                              <w:rPr>
                                <w:rFonts w:hint="eastAsia"/>
                                <w:sz w:val="15"/>
                                <w:szCs w:val="15"/>
                                <w:lang w:val="en-US" w:eastAsia="zh-CN"/>
                              </w:rPr>
                              <w:t xml:space="preserve">8.拆建的情况须提供原房屋产权证及国有土地使用证原件扫描 </w:t>
                            </w:r>
                            <w:r>
                              <w:rPr>
                                <w:rFonts w:hint="eastAsia"/>
                                <w:sz w:val="15"/>
                                <w:szCs w:val="15"/>
                                <w:lang w:val="en-US" w:eastAsia="zh-CN"/>
                              </w:rPr>
                              <w:tab/>
                            </w:r>
                          </w:p>
                        </w:txbxContent>
                      </wps:txbx>
                      <wps:bodyPr upright="1"/>
                    </wps:wsp>
                  </a:graphicData>
                </a:graphic>
              </wp:anchor>
            </w:drawing>
          </mc:Choice>
          <mc:Fallback>
            <w:pict>
              <v:rect id="矩形 2" o:spid="_x0000_s1026" o:spt="1" style="position:absolute;left:0pt;margin-left:246.8pt;margin-top:4.25pt;height:209.25pt;width:164.2pt;z-index:251674624;mso-width-relative:page;mso-height-relative:page;" fillcolor="#FFFFFF" filled="t" stroked="t" coordsize="21600,21600" o:gfxdata="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4iyM7NcAAAAJAQAADwAAAAAAAAABACAAAAAiAAAAZHJzL2Rv&#10;d25yZXYueG1sUEsBAhQAFAAAAAgAh07iQAWypQUCAgAAKwQAAA4AAAAAAAAAAQAgAAAAJgEAAGRy&#10;cy9lMm9Eb2MueG1sUEsFBgAAAAAGAAYAWQEAAJoFAAAAAA==&#10;">
                <v:fill on="t" focussize="0,0"/>
                <v:stroke color="#000000" joinstyle="miter"/>
                <v:imagedata o:title=""/>
                <o:lock v:ext="edit" aspectratio="f"/>
                <v:textbox>
                  <w:txbxContent>
                    <w:p>
                      <w:pPr>
                        <w:rPr>
                          <w:rFonts w:hint="eastAsia"/>
                        </w:rPr>
                      </w:pPr>
                      <w:r>
                        <w:rPr>
                          <w:rFonts w:hint="eastAsia"/>
                        </w:rPr>
                        <w:t>应当提交的申请材料：</w:t>
                      </w:r>
                    </w:p>
                    <w:p>
                      <w:pPr>
                        <w:numPr>
                          <w:ilvl w:val="0"/>
                          <w:numId w:val="0"/>
                        </w:numPr>
                        <w:rPr>
                          <w:rFonts w:hint="eastAsia"/>
                          <w:sz w:val="15"/>
                          <w:szCs w:val="15"/>
                          <w:lang w:val="en-US" w:eastAsia="zh-CN"/>
                        </w:rPr>
                      </w:pPr>
                      <w:r>
                        <w:rPr>
                          <w:rFonts w:hint="eastAsia"/>
                          <w:sz w:val="15"/>
                          <w:szCs w:val="15"/>
                          <w:lang w:val="en-US" w:eastAsia="zh-CN"/>
                        </w:rPr>
                        <w:t>1.乡村建设规划许可证申请报告2.身份证,户口簿</w:t>
                      </w:r>
                      <w:r>
                        <w:rPr>
                          <w:rFonts w:hint="eastAsia"/>
                          <w:sz w:val="15"/>
                          <w:szCs w:val="15"/>
                          <w:lang w:val="en-US" w:eastAsia="zh-CN"/>
                        </w:rPr>
                        <w:tab/>
                      </w:r>
                      <w:r>
                        <w:rPr>
                          <w:rFonts w:hint="eastAsia"/>
                          <w:sz w:val="15"/>
                          <w:szCs w:val="15"/>
                          <w:lang w:val="en-US" w:eastAsia="zh-CN"/>
                        </w:rPr>
                        <w:t>3.城乡个人建房规划审批表4.拟建房屋四至关系图</w:t>
                      </w:r>
                      <w:r>
                        <w:rPr>
                          <w:rFonts w:hint="eastAsia"/>
                          <w:sz w:val="15"/>
                          <w:szCs w:val="15"/>
                          <w:lang w:val="en-US" w:eastAsia="zh-CN"/>
                        </w:rPr>
                        <w:tab/>
                      </w:r>
                      <w:r>
                        <w:rPr>
                          <w:rFonts w:hint="eastAsia"/>
                          <w:sz w:val="15"/>
                          <w:szCs w:val="15"/>
                          <w:lang w:val="en-US" w:eastAsia="zh-CN"/>
                        </w:rPr>
                        <w:tab/>
                      </w:r>
                    </w:p>
                    <w:p>
                      <w:pPr>
                        <w:numPr>
                          <w:ilvl w:val="0"/>
                          <w:numId w:val="0"/>
                        </w:numPr>
                        <w:rPr>
                          <w:rFonts w:hint="eastAsia"/>
                          <w:sz w:val="15"/>
                          <w:szCs w:val="15"/>
                          <w:lang w:val="en-US" w:eastAsia="zh-CN"/>
                        </w:rPr>
                      </w:pPr>
                      <w:r>
                        <w:rPr>
                          <w:rFonts w:hint="eastAsia"/>
                          <w:sz w:val="15"/>
                          <w:szCs w:val="15"/>
                          <w:lang w:val="en-US" w:eastAsia="zh-CN"/>
                        </w:rPr>
                        <w:t>5.与周围建筑物、构筑物结构互相牵连的还应当提交相邻权利人同意建设的书面协议</w:t>
                      </w:r>
                      <w:r>
                        <w:rPr>
                          <w:rFonts w:hint="eastAsia"/>
                          <w:sz w:val="15"/>
                          <w:szCs w:val="15"/>
                          <w:lang w:val="en-US" w:eastAsia="zh-CN"/>
                        </w:rPr>
                        <w:tab/>
                      </w:r>
                    </w:p>
                    <w:p>
                      <w:pPr>
                        <w:numPr>
                          <w:ilvl w:val="0"/>
                          <w:numId w:val="0"/>
                        </w:numPr>
                        <w:rPr>
                          <w:rFonts w:hint="eastAsia"/>
                          <w:sz w:val="15"/>
                          <w:szCs w:val="15"/>
                          <w:lang w:val="en-US" w:eastAsia="zh-CN"/>
                        </w:rPr>
                      </w:pPr>
                      <w:r>
                        <w:rPr>
                          <w:rFonts w:hint="eastAsia"/>
                          <w:sz w:val="15"/>
                          <w:szCs w:val="15"/>
                          <w:lang w:val="en-US" w:eastAsia="zh-CN"/>
                        </w:rPr>
                        <w:t xml:space="preserve">6属危房翻建或者改造的，应当提供有资质的房屋鉴定机构出具的危房鉴定书或者相关部门出具的危房认定意见 </w:t>
                      </w:r>
                      <w:r>
                        <w:rPr>
                          <w:rFonts w:hint="eastAsia"/>
                          <w:sz w:val="15"/>
                          <w:szCs w:val="15"/>
                          <w:lang w:val="en-US" w:eastAsia="zh-CN"/>
                        </w:rPr>
                        <w:tab/>
                      </w:r>
                      <w:r>
                        <w:rPr>
                          <w:rFonts w:hint="eastAsia"/>
                          <w:sz w:val="15"/>
                          <w:szCs w:val="15"/>
                          <w:lang w:val="en-US" w:eastAsia="zh-CN"/>
                        </w:rPr>
                        <w:tab/>
                      </w:r>
                    </w:p>
                    <w:p>
                      <w:pPr>
                        <w:numPr>
                          <w:ilvl w:val="0"/>
                          <w:numId w:val="0"/>
                        </w:numPr>
                        <w:rPr>
                          <w:rFonts w:hint="eastAsia"/>
                          <w:sz w:val="15"/>
                          <w:szCs w:val="15"/>
                          <w:lang w:val="en-US" w:eastAsia="zh-CN"/>
                        </w:rPr>
                      </w:pPr>
                      <w:r>
                        <w:rPr>
                          <w:rFonts w:hint="eastAsia"/>
                          <w:sz w:val="15"/>
                          <w:szCs w:val="15"/>
                          <w:lang w:val="en-US" w:eastAsia="zh-CN"/>
                        </w:rPr>
                        <w:t>7.拟建住房建筑设计图或者经批准的通用、标准设计图</w:t>
                      </w:r>
                      <w:r>
                        <w:rPr>
                          <w:rFonts w:hint="eastAsia"/>
                          <w:sz w:val="15"/>
                          <w:szCs w:val="15"/>
                          <w:lang w:val="en-US" w:eastAsia="zh-CN"/>
                        </w:rPr>
                        <w:tab/>
                      </w:r>
                      <w:r>
                        <w:rPr>
                          <w:rFonts w:hint="eastAsia"/>
                          <w:sz w:val="15"/>
                          <w:szCs w:val="15"/>
                          <w:lang w:val="en-US" w:eastAsia="zh-CN"/>
                        </w:rPr>
                        <w:tab/>
                      </w:r>
                    </w:p>
                    <w:p>
                      <w:pPr>
                        <w:numPr>
                          <w:ilvl w:val="0"/>
                          <w:numId w:val="0"/>
                        </w:numPr>
                        <w:rPr>
                          <w:rFonts w:hint="eastAsia"/>
                          <w:sz w:val="15"/>
                          <w:szCs w:val="15"/>
                          <w:lang w:val="en-US" w:eastAsia="zh-CN"/>
                        </w:rPr>
                      </w:pPr>
                      <w:r>
                        <w:rPr>
                          <w:rFonts w:hint="eastAsia"/>
                          <w:sz w:val="15"/>
                          <w:szCs w:val="15"/>
                          <w:lang w:val="en-US" w:eastAsia="zh-CN"/>
                        </w:rPr>
                        <w:t xml:space="preserve">8.拆建的情况须提供原房屋产权证及国有土地使用证原件扫描 </w:t>
                      </w:r>
                      <w:r>
                        <w:rPr>
                          <w:rFonts w:hint="eastAsia"/>
                          <w:sz w:val="15"/>
                          <w:szCs w:val="15"/>
                          <w:lang w:val="en-US" w:eastAsia="zh-CN"/>
                        </w:rPr>
                        <w:tab/>
                      </w:r>
                    </w:p>
                  </w:txbxContent>
                </v:textbox>
              </v:rect>
            </w:pict>
          </mc:Fallback>
        </mc:AlternateContent>
      </w:r>
      <w:r>
        <w:rPr>
          <w:rFonts w:hint="eastAsia" w:ascii="宋体" w:hAnsi="宋体" w:cs="宋体"/>
          <w:b/>
          <w:sz w:val="28"/>
          <w:szCs w:val="28"/>
        </w:rPr>
        <w:t>事项名称：</w:t>
      </w:r>
      <w:r>
        <w:rPr>
          <w:rFonts w:hint="eastAsia" w:ascii="宋体" w:hAnsi="宋体" w:cs="宋体"/>
          <w:b/>
          <w:sz w:val="28"/>
          <w:szCs w:val="28"/>
          <w:lang w:eastAsia="zh-CN"/>
        </w:rPr>
        <w:t>乡村建设规划许可</w:t>
      </w:r>
    </w:p>
    <w:p>
      <w:pPr>
        <w:snapToGrid w:val="0"/>
        <w:rPr>
          <w:rFonts w:hint="eastAsia" w:ascii="宋体" w:hAnsi="宋体" w:cs="宋体"/>
          <w:b/>
          <w:sz w:val="28"/>
          <w:szCs w:val="28"/>
          <w:lang w:eastAsia="zh-CN"/>
        </w:rPr>
      </w:pPr>
      <w:bookmarkStart w:id="0" w:name="_GoBack"/>
      <w:bookmarkEnd w:id="0"/>
    </w:p>
    <w:p>
      <w:pPr>
        <w:snapToGrid w:val="0"/>
        <w:rPr>
          <w:rFonts w:hint="eastAsia" w:ascii="宋体" w:hAnsi="宋体" w:cs="宋体"/>
          <w:b/>
          <w:sz w:val="28"/>
          <w:szCs w:val="28"/>
          <w:lang w:eastAsia="zh-CN"/>
        </w:rPr>
      </w:pPr>
    </w:p>
    <w:p>
      <w:pPr>
        <w:snapToGrid w:val="0"/>
        <w:jc w:val="center"/>
        <w:rPr>
          <w:rFonts w:hint="eastAsia" w:ascii="黑体" w:hAnsi="宋体" w:eastAsia="黑体" w:cs="宋体"/>
          <w:sz w:val="44"/>
          <w:szCs w:val="44"/>
        </w:rPr>
      </w:pPr>
    </w:p>
    <w:p>
      <w:pPr>
        <w:snapToGrid w:val="0"/>
        <w:jc w:val="center"/>
        <w:rPr>
          <w:rFonts w:hint="eastAsia" w:ascii="宋体" w:hAnsi="宋体"/>
          <w:szCs w:val="21"/>
        </w:rPr>
      </w:pPr>
      <w:r>
        <w:rPr>
          <w:rFonts w:hint="eastAsia"/>
        </w:rPr>
        <mc:AlternateContent>
          <mc:Choice Requires="wps">
            <w:drawing>
              <wp:anchor distT="0" distB="0" distL="114300" distR="114300" simplePos="0" relativeHeight="251659264" behindDoc="0" locked="0" layoutInCell="1" allowOverlap="1">
                <wp:simplePos x="0" y="0"/>
                <wp:positionH relativeFrom="column">
                  <wp:posOffset>1457325</wp:posOffset>
                </wp:positionH>
                <wp:positionV relativeFrom="paragraph">
                  <wp:posOffset>58420</wp:posOffset>
                </wp:positionV>
                <wp:extent cx="1200150" cy="297180"/>
                <wp:effectExtent l="4445" t="4445" r="14605" b="22225"/>
                <wp:wrapNone/>
                <wp:docPr id="15" name="矩形 2"/>
                <wp:cNvGraphicFramePr/>
                <a:graphic xmlns:a="http://schemas.openxmlformats.org/drawingml/2006/main">
                  <a:graphicData uri="http://schemas.microsoft.com/office/word/2010/wordprocessingShape">
                    <wps:wsp>
                      <wps:cNvSpPr/>
                      <wps:spPr>
                        <a:xfrm>
                          <a:off x="0" y="0"/>
                          <a:ext cx="120015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申  请</w:t>
                            </w:r>
                          </w:p>
                        </w:txbxContent>
                      </wps:txbx>
                      <wps:bodyPr upright="1"/>
                    </wps:wsp>
                  </a:graphicData>
                </a:graphic>
              </wp:anchor>
            </w:drawing>
          </mc:Choice>
          <mc:Fallback>
            <w:pict>
              <v:rect id="矩形 2" o:spid="_x0000_s1026" o:spt="1" style="position:absolute;left:0pt;margin-left:114.75pt;margin-top:4.6pt;height:23.4pt;width:94.5pt;z-index:251659264;mso-width-relative:page;mso-height-relative:page;" fillcolor="#FFFFFF" filled="t" stroked="t" coordsize="21600,21600" o:gfxdata="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2o2vC1gAAAAgBAAAPAAAAAAAAAAEAIAAAACIAAABkcnMvZG93&#10;bnJldi54bWxQSwECFAAUAAAACACHTuJAiDaADQICAAAqBAAADgAAAAAAAAABACAAAAAlAQAAZHJz&#10;L2Uyb0RvYy54bWxQSwUGAAAAAAYABgBZAQAAmQUAAAAA&#10;">
                <v:fill on="t" focussize="0,0"/>
                <v:stroke color="#000000" joinstyle="miter"/>
                <v:imagedata o:title=""/>
                <o:lock v:ext="edit" aspectratio="f"/>
                <v:textbox>
                  <w:txbxContent>
                    <w:p>
                      <w:pPr>
                        <w:jc w:val="center"/>
                      </w:pPr>
                      <w:r>
                        <w:rPr>
                          <w:rFonts w:hint="eastAsia"/>
                        </w:rPr>
                        <w:t>申  请</w:t>
                      </w:r>
                    </w:p>
                  </w:txbxContent>
                </v:textbox>
              </v:rect>
            </w:pict>
          </mc:Fallback>
        </mc:AlternateContent>
      </w:r>
    </w:p>
    <w:p>
      <w:pPr>
        <w:tabs>
          <w:tab w:val="left" w:pos="5203"/>
        </w:tabs>
        <w:rPr>
          <w:rFonts w:hint="eastAsia" w:ascii="宋体" w:hAnsi="宋体"/>
          <w:szCs w:val="21"/>
        </w:rPr>
      </w:pPr>
      <w:r>
        <w:rPr>
          <w:rFonts w:hint="eastAsia"/>
        </w:rPr>
        <mc:AlternateContent>
          <mc:Choice Requires="wps">
            <w:drawing>
              <wp:anchor distT="0" distB="0" distL="114300" distR="114300" simplePos="0" relativeHeight="251667456" behindDoc="0" locked="0" layoutInCell="1" allowOverlap="1">
                <wp:simplePos x="0" y="0"/>
                <wp:positionH relativeFrom="column">
                  <wp:posOffset>2065655</wp:posOffset>
                </wp:positionH>
                <wp:positionV relativeFrom="paragraph">
                  <wp:posOffset>227330</wp:posOffset>
                </wp:positionV>
                <wp:extent cx="1905" cy="1247775"/>
                <wp:effectExtent l="36195" t="0" r="38100" b="9525"/>
                <wp:wrapNone/>
                <wp:docPr id="17" name="直线 11"/>
                <wp:cNvGraphicFramePr/>
                <a:graphic xmlns:a="http://schemas.openxmlformats.org/drawingml/2006/main">
                  <a:graphicData uri="http://schemas.microsoft.com/office/word/2010/wordprocessingShape">
                    <wps:wsp>
                      <wps:cNvCnPr/>
                      <wps:spPr>
                        <a:xfrm>
                          <a:off x="0" y="0"/>
                          <a:ext cx="1905" cy="12477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1" o:spid="_x0000_s1026" o:spt="20" style="position:absolute;left:0pt;margin-left:162.65pt;margin-top:17.9pt;height:98.25pt;width:0.15pt;z-index:251667456;mso-width-relative:page;mso-height-relative:page;" filled="f" stroked="t" coordsize="21600,21600" o:gfxdata="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ZunCLaAAAACgEAAA8AAAAAAAAAAQAgAAAAIgAAAGRycy9kb3ducmV2LnhtbFBLAQIU&#10;ABQAAAAIAIdO4kCIZkmB8QEAAOQDAAAOAAAAAAAAAAEAIAAAACkBAABkcnMvZTJvRG9jLnhtbFBL&#10;BQYAAAAABgAGAFkBAACMBQ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676672" behindDoc="0" locked="0" layoutInCell="1" allowOverlap="1">
                <wp:simplePos x="0" y="0"/>
                <wp:positionH relativeFrom="column">
                  <wp:posOffset>2647950</wp:posOffset>
                </wp:positionH>
                <wp:positionV relativeFrom="paragraph">
                  <wp:posOffset>49530</wp:posOffset>
                </wp:positionV>
                <wp:extent cx="476885" cy="8890"/>
                <wp:effectExtent l="0" t="30480" r="18415" b="36830"/>
                <wp:wrapNone/>
                <wp:docPr id="14" name="直线 4"/>
                <wp:cNvGraphicFramePr/>
                <a:graphic xmlns:a="http://schemas.openxmlformats.org/drawingml/2006/main">
                  <a:graphicData uri="http://schemas.microsoft.com/office/word/2010/wordprocessingShape">
                    <wps:wsp>
                      <wps:cNvCnPr/>
                      <wps:spPr>
                        <a:xfrm>
                          <a:off x="0" y="0"/>
                          <a:ext cx="476885" cy="88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4" o:spid="_x0000_s1026" o:spt="20" style="position:absolute;left:0pt;margin-left:208.5pt;margin-top:3.9pt;height:0.7pt;width:37.55pt;z-index:251676672;mso-width-relative:page;mso-height-relative:page;" filled="f" stroked="t" coordsize="21600,21600" o:gfxdata="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tft4R2QAAAAcBAAAPAAAAAAAAAAEAIAAAACIAAABkcnMvZG93bnJldi54bWxQSwEC&#10;FAAUAAAACACHTuJA/XRS3PMBAADiAwAADgAAAAAAAAABACAAAAAoAQAAZHJzL2Uyb0RvYy54bWxQ&#10;SwUGAAAAAAYABgBZAQAAjQUAAAAA&#10;">
                <v:fill on="f" focussize="0,0"/>
                <v:stroke color="#000000" joinstyle="round" endarrow="block"/>
                <v:imagedata o:title=""/>
                <o:lock v:ext="edit" aspectratio="f"/>
              </v:line>
            </w:pict>
          </mc:Fallback>
        </mc:AlternateContent>
      </w:r>
      <w:r>
        <w:rPr>
          <w:rFonts w:hint="eastAsia" w:ascii="宋体" w:hAnsi="宋体"/>
          <w:szCs w:val="21"/>
        </w:rPr>
        <w:tab/>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r>
        <w:rPr>
          <w:rFonts w:hint="eastAsia" w:ascii="宋体" w:hAnsi="宋体"/>
          <w:szCs w:val="21"/>
        </w:rPr>
        <w:tab/>
      </w:r>
    </w:p>
    <w:p>
      <w:pPr>
        <w:rPr>
          <w:rFonts w:hint="eastAsia" w:ascii="宋体" w:hAnsi="宋体"/>
          <w:szCs w:val="21"/>
        </w:rPr>
      </w:pPr>
      <w:r>
        <w:rPr>
          <w:rFonts w:hint="eastAsia"/>
        </w:rPr>
        <mc:AlternateContent>
          <mc:Choice Requires="wps">
            <w:drawing>
              <wp:anchor distT="0" distB="0" distL="114300" distR="114300" simplePos="0" relativeHeight="251663360" behindDoc="0" locked="0" layoutInCell="1" allowOverlap="1">
                <wp:simplePos x="0" y="0"/>
                <wp:positionH relativeFrom="column">
                  <wp:posOffset>-800100</wp:posOffset>
                </wp:positionH>
                <wp:positionV relativeFrom="paragraph">
                  <wp:posOffset>121285</wp:posOffset>
                </wp:positionV>
                <wp:extent cx="1524000" cy="1220470"/>
                <wp:effectExtent l="4445" t="4445" r="14605" b="13335"/>
                <wp:wrapNone/>
                <wp:docPr id="16" name="矩形 6"/>
                <wp:cNvGraphicFramePr/>
                <a:graphic xmlns:a="http://schemas.openxmlformats.org/drawingml/2006/main">
                  <a:graphicData uri="http://schemas.microsoft.com/office/word/2010/wordprocessingShape">
                    <wps:wsp>
                      <wps:cNvSpPr/>
                      <wps:spPr>
                        <a:xfrm>
                          <a:off x="0" y="0"/>
                          <a:ext cx="1524000" cy="122047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不属于许可范畴或不属于本机关职权范围的，不予受理，出具（不予受理通知书）并说明理由</w:t>
                            </w:r>
                          </w:p>
                        </w:txbxContent>
                      </wps:txbx>
                      <wps:bodyPr upright="1"/>
                    </wps:wsp>
                  </a:graphicData>
                </a:graphic>
              </wp:anchor>
            </w:drawing>
          </mc:Choice>
          <mc:Fallback>
            <w:pict>
              <v:rect id="矩形 6" o:spid="_x0000_s1026" o:spt="1" style="position:absolute;left:0pt;margin-left:-63pt;margin-top:9.55pt;height:96.1pt;width:120pt;z-index:251663360;mso-width-relative:page;mso-height-relative:page;" fillcolor="#FFFFFF" filled="t" stroked="t" coordsize="21600,21600" o:gfxdata="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fW9fP2AAAAAsBAAAPAAAAAAAAAAEAIAAAACIAAABk&#10;cnMvZG93bnJldi54bWxQSwECFAAUAAAACACHTuJA2yiZyQYCAAArBAAADgAAAAAAAAABACAAAAAn&#10;AQAAZHJzL2Uyb0RvYy54bWxQSwUGAAAAAAYABgBZAQAAnwUAAAAA&#10;">
                <v:fill on="t" focussize="0,0"/>
                <v:stroke color="#000000" joinstyle="miter"/>
                <v:imagedata o:title=""/>
                <o:lock v:ext="edit" aspectratio="f"/>
                <v:textbox>
                  <w:txbxContent>
                    <w:p>
                      <w:pPr>
                        <w:rPr>
                          <w:rFonts w:hint="eastAsia"/>
                        </w:rPr>
                      </w:pPr>
                      <w:r>
                        <w:rPr>
                          <w:rFonts w:hint="eastAsia"/>
                        </w:rPr>
                        <w:t>不属于许可范畴或不属于本机关职权范围的，不予受理，出具（不予受理通知书）并说明理由</w:t>
                      </w:r>
                    </w:p>
                  </w:txbxContent>
                </v:textbox>
              </v:rect>
            </w:pict>
          </mc:Fallback>
        </mc:AlternateContent>
      </w:r>
    </w:p>
    <w:p>
      <w:pPr>
        <w:tabs>
          <w:tab w:val="left" w:pos="4260"/>
          <w:tab w:val="center" w:pos="4535"/>
        </w:tabs>
        <w:ind w:firstLine="3570" w:firstLineChars="1700"/>
        <w:jc w:val="left"/>
        <w:rPr>
          <w:rFonts w:hint="eastAsia" w:ascii="宋体" w:hAnsi="宋体"/>
          <w:szCs w:val="21"/>
        </w:rPr>
      </w:pPr>
    </w:p>
    <w:p>
      <w:pPr>
        <w:ind w:firstLine="3570" w:firstLineChars="1700"/>
        <w:rPr>
          <w:rFonts w:hint="eastAsia" w:ascii="宋体" w:hAnsi="宋体"/>
          <w:szCs w:val="21"/>
        </w:rPr>
      </w:pPr>
      <w:r>
        <w:rPr>
          <w:rFonts w:hint="eastAsia"/>
        </w:rPr>
        <mc:AlternateContent>
          <mc:Choice Requires="wps">
            <w:drawing>
              <wp:anchor distT="0" distB="0" distL="114300" distR="114300" simplePos="0" relativeHeight="251660288" behindDoc="0" locked="0" layoutInCell="1" allowOverlap="1">
                <wp:simplePos x="0" y="0"/>
                <wp:positionH relativeFrom="column">
                  <wp:posOffset>1095375</wp:posOffset>
                </wp:positionH>
                <wp:positionV relativeFrom="paragraph">
                  <wp:posOffset>106680</wp:posOffset>
                </wp:positionV>
                <wp:extent cx="2000250" cy="495300"/>
                <wp:effectExtent l="4445" t="5080" r="14605" b="13970"/>
                <wp:wrapNone/>
                <wp:docPr id="2" name="矩形 3"/>
                <wp:cNvGraphicFramePr/>
                <a:graphic xmlns:a="http://schemas.openxmlformats.org/drawingml/2006/main">
                  <a:graphicData uri="http://schemas.microsoft.com/office/word/2010/wordprocessingShape">
                    <wps:wsp>
                      <wps:cNvSpPr/>
                      <wps:spPr>
                        <a:xfrm>
                          <a:off x="0" y="0"/>
                          <a:ext cx="2000250" cy="4953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受  理</w:t>
                            </w:r>
                          </w:p>
                          <w:p>
                            <w:pPr>
                              <w:jc w:val="center"/>
                              <w:rPr>
                                <w:rFonts w:hint="eastAsia"/>
                              </w:rPr>
                            </w:pPr>
                            <w:r>
                              <w:rPr>
                                <w:rFonts w:hint="eastAsia"/>
                              </w:rPr>
                              <w:t>申请材料齐全，符合法定形式</w:t>
                            </w:r>
                          </w:p>
                        </w:txbxContent>
                      </wps:txbx>
                      <wps:bodyPr upright="1"/>
                    </wps:wsp>
                  </a:graphicData>
                </a:graphic>
              </wp:anchor>
            </w:drawing>
          </mc:Choice>
          <mc:Fallback>
            <w:pict>
              <v:rect id="矩形 3" o:spid="_x0000_s1026" o:spt="1" style="position:absolute;left:0pt;margin-left:86.25pt;margin-top:8.4pt;height:39pt;width:157.5pt;z-index:251660288;mso-width-relative:page;mso-height-relative:page;" fillcolor="#FFFFFF" filled="t" stroked="t" coordsize="21600,21600" o:gfxdata="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G9kE3XAAAACQEAAA8AAAAAAAAAAQAgAAAAIgAAAGRycy9k&#10;b3ducmV2LnhtbFBLAQIUABQAAAAIAIdO4kDsSlGlAwIAACkEAAAOAAAAAAAAAAEAIAAAACYBAABk&#10;cnMvZTJvRG9jLnhtbFBLBQYAAAAABgAGAFkBAACbBQAAAAA=&#10;">
                <v:fill on="t" focussize="0,0"/>
                <v:stroke color="#000000" joinstyle="miter"/>
                <v:imagedata o:title=""/>
                <o:lock v:ext="edit" aspectratio="f"/>
                <v:textbox>
                  <w:txbxContent>
                    <w:p>
                      <w:pPr>
                        <w:jc w:val="center"/>
                        <w:rPr>
                          <w:rFonts w:hint="eastAsia"/>
                        </w:rPr>
                      </w:pPr>
                      <w:r>
                        <w:rPr>
                          <w:rFonts w:hint="eastAsia"/>
                        </w:rPr>
                        <w:t>受  理</w:t>
                      </w:r>
                    </w:p>
                    <w:p>
                      <w:pPr>
                        <w:jc w:val="center"/>
                        <w:rPr>
                          <w:rFonts w:hint="eastAsia"/>
                        </w:rPr>
                      </w:pPr>
                      <w:r>
                        <w:rPr>
                          <w:rFonts w:hint="eastAsia"/>
                        </w:rPr>
                        <w:t>申请材料齐全，符合法定形式</w:t>
                      </w:r>
                    </w:p>
                  </w:txbxContent>
                </v:textbox>
              </v:rect>
            </w:pict>
          </mc:Fallback>
        </mc:AlternateContent>
      </w:r>
    </w:p>
    <w:p>
      <w:pPr>
        <w:rPr>
          <w:rFonts w:hint="eastAsia" w:ascii="宋体" w:hAnsi="宋体"/>
          <w:szCs w:val="21"/>
        </w:rPr>
      </w:pPr>
      <w:r>
        <w:rPr>
          <w:rFonts w:hint="eastAsia"/>
        </w:rPr>
        <mc:AlternateContent>
          <mc:Choice Requires="wps">
            <w:drawing>
              <wp:anchor distT="0" distB="0" distL="114300" distR="114300" simplePos="0" relativeHeight="251661312" behindDoc="0" locked="0" layoutInCell="1" allowOverlap="1">
                <wp:simplePos x="0" y="0"/>
                <wp:positionH relativeFrom="column">
                  <wp:posOffset>3620135</wp:posOffset>
                </wp:positionH>
                <wp:positionV relativeFrom="paragraph">
                  <wp:posOffset>16510</wp:posOffset>
                </wp:positionV>
                <wp:extent cx="2028190" cy="886460"/>
                <wp:effectExtent l="4445" t="4445" r="5715" b="23495"/>
                <wp:wrapNone/>
                <wp:docPr id="1" name="矩形 4"/>
                <wp:cNvGraphicFramePr/>
                <a:graphic xmlns:a="http://schemas.openxmlformats.org/drawingml/2006/main">
                  <a:graphicData uri="http://schemas.microsoft.com/office/word/2010/wordprocessingShape">
                    <wps:wsp>
                      <wps:cNvSpPr/>
                      <wps:spPr>
                        <a:xfrm>
                          <a:off x="0" y="0"/>
                          <a:ext cx="2028190" cy="8864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材料不齐全或者不符合法定形式的，一次性告知申请人补正材料。申请人按照要求提交全部补正申请材料的，予以受理。</w:t>
                            </w:r>
                          </w:p>
                        </w:txbxContent>
                      </wps:txbx>
                      <wps:bodyPr upright="1"/>
                    </wps:wsp>
                  </a:graphicData>
                </a:graphic>
              </wp:anchor>
            </w:drawing>
          </mc:Choice>
          <mc:Fallback>
            <w:pict>
              <v:rect id="矩形 4" o:spid="_x0000_s1026" o:spt="1" style="position:absolute;left:0pt;margin-left:285.05pt;margin-top:1.3pt;height:69.8pt;width:159.7pt;z-index:251661312;mso-width-relative:page;mso-height-relative:page;" fillcolor="#FFFFFF" filled="t" stroked="t" coordsize="21600,21600" o:gfxdata="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IBxnfNgAAAAJAQAADwAAAAAAAAABACAAAAAiAAAAZHJz&#10;L2Rvd25yZXYueG1sUEsBAhQAFAAAAAgAh07iQKg4NB4EAgAAKQQAAA4AAAAAAAAAAQAgAAAAJwEA&#10;AGRycy9lMm9Eb2MueG1sUEsFBgAAAAAGAAYAWQEAAJ0FAAAAAA==&#10;">
                <v:fill on="t" focussize="0,0"/>
                <v:stroke color="#000000" joinstyle="miter"/>
                <v:imagedata o:title=""/>
                <o:lock v:ext="edit" aspectratio="f"/>
                <v:textbox>
                  <w:txbxContent>
                    <w:p>
                      <w:pPr>
                        <w:rPr>
                          <w:rFonts w:hint="eastAsia"/>
                        </w:rPr>
                      </w:pPr>
                      <w:r>
                        <w:rPr>
                          <w:rFonts w:hint="eastAsia"/>
                        </w:rPr>
                        <w:t>材料不齐全或者不符合法定形式的，一次性告知申请人补正材料。申请人按照要求提交全部补正申请材料的，予以受理。</w:t>
                      </w:r>
                    </w:p>
                  </w:txbxContent>
                </v:textbox>
              </v:rect>
            </w:pict>
          </mc:Fallback>
        </mc:AlternateContent>
      </w:r>
      <w:r>
        <w:rPr>
          <w:rFonts w:hint="eastAsia"/>
        </w:rPr>
        <mc:AlternateContent>
          <mc:Choice Requires="wps">
            <w:drawing>
              <wp:anchor distT="0" distB="0" distL="114300" distR="114300" simplePos="0" relativeHeight="251675648" behindDoc="0" locked="0" layoutInCell="1" allowOverlap="1">
                <wp:simplePos x="0" y="0"/>
                <wp:positionH relativeFrom="column">
                  <wp:posOffset>3086100</wp:posOffset>
                </wp:positionH>
                <wp:positionV relativeFrom="paragraph">
                  <wp:posOffset>152400</wp:posOffset>
                </wp:positionV>
                <wp:extent cx="514985" cy="18415"/>
                <wp:effectExtent l="0" t="22225" r="18415" b="35560"/>
                <wp:wrapNone/>
                <wp:docPr id="3" name="直线 9"/>
                <wp:cNvGraphicFramePr/>
                <a:graphic xmlns:a="http://schemas.openxmlformats.org/drawingml/2006/main">
                  <a:graphicData uri="http://schemas.microsoft.com/office/word/2010/wordprocessingShape">
                    <wps:wsp>
                      <wps:cNvCnPr/>
                      <wps:spPr>
                        <a:xfrm>
                          <a:off x="0" y="0"/>
                          <a:ext cx="514985" cy="1841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9" o:spid="_x0000_s1026" o:spt="20" style="position:absolute;left:0pt;margin-left:243pt;margin-top:12pt;height:1.45pt;width:40.55pt;z-index:251675648;mso-width-relative:page;mso-height-relative:page;" filled="f" stroked="t" coordsize="21600,21600" o:gfxdata="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t07FzaAAAACQEAAA8AAAAAAAAAAQAgAAAAIgAAAGRycy9kb3ducmV2LnhtbFBLAQIU&#10;ABQAAAAIAIdO4kDpcekH8QEAAOIDAAAOAAAAAAAAAAEAIAAAACkBAABkcnMvZTJvRG9jLnhtbFBL&#10;BQYAAAAABgAGAFkBAACMBQ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673600" behindDoc="0" locked="0" layoutInCell="1" allowOverlap="1">
                <wp:simplePos x="0" y="0"/>
                <wp:positionH relativeFrom="column">
                  <wp:posOffset>734060</wp:posOffset>
                </wp:positionH>
                <wp:positionV relativeFrom="paragraph">
                  <wp:posOffset>133350</wp:posOffset>
                </wp:positionV>
                <wp:extent cx="389890" cy="8890"/>
                <wp:effectExtent l="0" t="31115" r="10160" b="36195"/>
                <wp:wrapNone/>
                <wp:docPr id="4" name="直线 261"/>
                <wp:cNvGraphicFramePr/>
                <a:graphic xmlns:a="http://schemas.openxmlformats.org/drawingml/2006/main">
                  <a:graphicData uri="http://schemas.microsoft.com/office/word/2010/wordprocessingShape">
                    <wps:wsp>
                      <wps:cNvCnPr/>
                      <wps:spPr>
                        <a:xfrm flipH="1">
                          <a:off x="0" y="0"/>
                          <a:ext cx="389890" cy="88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61" o:spid="_x0000_s1026" o:spt="20" style="position:absolute;left:0pt;flip:x;margin-left:57.8pt;margin-top:10.5pt;height:0.7pt;width:30.7pt;z-index:251673600;mso-width-relative:page;mso-height-relative:page;" filled="f" stroked="t" coordsize="21600,21600" o:gfxdata="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yKZY39gAAAAJAQAADwAAAAAAAAABACAAAAAiAAAAZHJzL2Rvd25yZXYueG1s&#10;UEsBAhQAFAAAAAgAh07iQFjGjNz4AQAA7QMAAA4AAAAAAAAAAQAgAAAAJwEAAGRycy9lMm9Eb2Mu&#10;eG1sUEsFBgAAAAAGAAYAWQEAAJEFAAAAAA==&#10;">
                <v:fill on="f" focussize="0,0"/>
                <v:stroke color="#000000" joinstyle="round" endarrow="block"/>
                <v:imagedata o:title=""/>
                <o:lock v:ext="edit" aspectratio="f"/>
              </v:line>
            </w:pict>
          </mc:Fallback>
        </mc:AlternateContent>
      </w:r>
    </w:p>
    <w:p>
      <w:pPr>
        <w:rPr>
          <w:rFonts w:hint="eastAsia" w:ascii="宋体" w:hAnsi="宋体"/>
          <w:szCs w:val="21"/>
        </w:rPr>
      </w:pPr>
      <w:r>
        <w:rPr>
          <w:rFonts w:hint="eastAsia"/>
        </w:rPr>
        <mc:AlternateContent>
          <mc:Choice Requires="wps">
            <w:drawing>
              <wp:anchor distT="0" distB="0" distL="114300" distR="114300" simplePos="0" relativeHeight="251668480" behindDoc="0" locked="0" layoutInCell="1" allowOverlap="1">
                <wp:simplePos x="0" y="0"/>
                <wp:positionH relativeFrom="column">
                  <wp:posOffset>2066925</wp:posOffset>
                </wp:positionH>
                <wp:positionV relativeFrom="paragraph">
                  <wp:posOffset>195580</wp:posOffset>
                </wp:positionV>
                <wp:extent cx="10160" cy="613410"/>
                <wp:effectExtent l="29210" t="0" r="36830" b="15240"/>
                <wp:wrapNone/>
                <wp:docPr id="5" name="直线 13"/>
                <wp:cNvGraphicFramePr/>
                <a:graphic xmlns:a="http://schemas.openxmlformats.org/drawingml/2006/main">
                  <a:graphicData uri="http://schemas.microsoft.com/office/word/2010/wordprocessingShape">
                    <wps:wsp>
                      <wps:cNvCnPr/>
                      <wps:spPr>
                        <a:xfrm>
                          <a:off x="0" y="0"/>
                          <a:ext cx="10160" cy="61341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3" o:spid="_x0000_s1026" o:spt="20" style="position:absolute;left:0pt;margin-left:162.75pt;margin-top:15.4pt;height:48.3pt;width:0.8pt;z-index:251668480;mso-width-relative:page;mso-height-relative:page;" filled="f" stroked="t" coordsize="21600,21600" o:gfxdata="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JSnIo7aAAAACgEAAA8AAAAAAAAAAQAgAAAAIgAAAGRycy9kb3ducmV2LnhtbFBL&#10;AQIUABQAAAAIAIdO4kDjJbT+9AEAAOMDAAAOAAAAAAAAAAEAIAAAACkBAABkcnMvZTJvRG9jLnht&#10;bFBLBQYAAAAABgAGAFkBAACPBQAAAAA=&#10;">
                <v:fill on="f" focussize="0,0"/>
                <v:stroke color="#000000" joinstyle="round" endarrow="block"/>
                <v:imagedata o:title=""/>
                <o:lock v:ext="edit" aspectratio="f"/>
              </v:line>
            </w:pict>
          </mc:Fallback>
        </mc:AlternateContent>
      </w:r>
    </w:p>
    <w:p>
      <w:pPr>
        <w:tabs>
          <w:tab w:val="left" w:pos="6450"/>
        </w:tabs>
        <w:rPr>
          <w:rFonts w:hint="eastAsia" w:ascii="宋体" w:hAnsi="宋体"/>
          <w:szCs w:val="21"/>
        </w:rPr>
      </w:pPr>
      <w:r>
        <w:rPr>
          <w:rFonts w:hint="eastAsia" w:ascii="宋体" w:hAnsi="宋体"/>
          <w:szCs w:val="21"/>
        </w:rPr>
        <w:tab/>
      </w:r>
    </w:p>
    <w:p>
      <w:pPr>
        <w:rPr>
          <w:rFonts w:hint="eastAsia" w:ascii="宋体" w:hAnsi="宋体"/>
          <w:szCs w:val="21"/>
        </w:rPr>
      </w:pPr>
      <w:r>
        <w:rPr>
          <w:rFonts w:hint="eastAsia"/>
        </w:rPr>
        <mc:AlternateContent>
          <mc:Choice Requires="wps">
            <w:drawing>
              <wp:anchor distT="0" distB="0" distL="114300" distR="114300" simplePos="0" relativeHeight="251671552" behindDoc="0" locked="0" layoutInCell="1" allowOverlap="1">
                <wp:simplePos x="0" y="0"/>
                <wp:positionH relativeFrom="column">
                  <wp:posOffset>3201670</wp:posOffset>
                </wp:positionH>
                <wp:positionV relativeFrom="paragraph">
                  <wp:posOffset>308610</wp:posOffset>
                </wp:positionV>
                <wp:extent cx="1432560" cy="154305"/>
                <wp:effectExtent l="0" t="4445" r="15240" b="31750"/>
                <wp:wrapNone/>
                <wp:docPr id="6" name="直线 22"/>
                <wp:cNvGraphicFramePr/>
                <a:graphic xmlns:a="http://schemas.openxmlformats.org/drawingml/2006/main">
                  <a:graphicData uri="http://schemas.microsoft.com/office/word/2010/wordprocessingShape">
                    <wps:wsp>
                      <wps:cNvCnPr>
                        <a:stCxn id="1" idx="2"/>
                      </wps:cNvCnPr>
                      <wps:spPr>
                        <a:xfrm flipH="1">
                          <a:off x="0" y="0"/>
                          <a:ext cx="1432560" cy="1543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2" o:spid="_x0000_s1026" o:spt="20" style="position:absolute;left:0pt;flip:x;margin-left:252.1pt;margin-top:24.3pt;height:12.15pt;width:112.8pt;z-index:251671552;mso-width-relative:page;mso-height-relative:page;" filled="f" stroked="t" coordsize="21600,21600" o:gfxdata="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qRMYW2QAAAAkBAAAPAAAAAAAAAAEAIAAA&#10;ACIAAABkcnMvZG93bnJldi54bWxQSwECFAAUAAAACACHTuJAFTIgbAsCAAAVBAAADgAAAAAAAAAB&#10;ACAAAAAoAQAAZHJzL2Uyb0RvYy54bWxQSwUGAAAAAAYABgBZAQAApQUAAAAA&#10;">
                <v:fill on="f" focussize="0,0"/>
                <v:stroke color="#000000" joinstyle="round" endarrow="block"/>
                <v:imagedata o:title=""/>
                <o:lock v:ext="edit" aspectratio="f"/>
              </v:line>
            </w:pict>
          </mc:Fallback>
        </mc:AlternateContent>
      </w:r>
    </w:p>
    <w:p>
      <w:pPr>
        <w:rPr>
          <w:rFonts w:hint="eastAsia" w:ascii="宋体" w:hAnsi="宋体"/>
          <w:szCs w:val="21"/>
        </w:rPr>
      </w:pPr>
    </w:p>
    <w:p>
      <w:pPr>
        <w:jc w:val="center"/>
        <w:rPr>
          <w:rFonts w:hint="eastAsia" w:ascii="宋体" w:hAnsi="宋体"/>
          <w:szCs w:val="21"/>
        </w:rPr>
      </w:pPr>
      <w:r>
        <w:rPr>
          <w:rFonts w:hint="eastAsia"/>
        </w:rPr>
        <mc:AlternateContent>
          <mc:Choice Requires="wps">
            <w:drawing>
              <wp:anchor distT="0" distB="0" distL="114300" distR="114300" simplePos="0" relativeHeight="251664384" behindDoc="0" locked="0" layoutInCell="1" allowOverlap="1">
                <wp:simplePos x="0" y="0"/>
                <wp:positionH relativeFrom="column">
                  <wp:posOffset>3771900</wp:posOffset>
                </wp:positionH>
                <wp:positionV relativeFrom="paragraph">
                  <wp:posOffset>26035</wp:posOffset>
                </wp:positionV>
                <wp:extent cx="1513840" cy="771525"/>
                <wp:effectExtent l="4445" t="4445" r="5715" b="5080"/>
                <wp:wrapNone/>
                <wp:docPr id="7" name="矩形 7"/>
                <wp:cNvGraphicFramePr/>
                <a:graphic xmlns:a="http://schemas.openxmlformats.org/drawingml/2006/main">
                  <a:graphicData uri="http://schemas.microsoft.com/office/word/2010/wordprocessingShape">
                    <wps:wsp>
                      <wps:cNvSpPr/>
                      <wps:spPr>
                        <a:xfrm>
                          <a:off x="0" y="0"/>
                          <a:ext cx="1513840" cy="7715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听证</w:t>
                            </w:r>
                          </w:p>
                          <w:p>
                            <w:pPr>
                              <w:jc w:val="center"/>
                              <w:rPr>
                                <w:rFonts w:hint="eastAsia"/>
                              </w:rPr>
                            </w:pPr>
                            <w:r>
                              <w:rPr>
                                <w:rFonts w:hint="eastAsia"/>
                              </w:rPr>
                              <w:t>符合听证情形的，依法举行听证</w:t>
                            </w:r>
                          </w:p>
                        </w:txbxContent>
                      </wps:txbx>
                      <wps:bodyPr upright="1"/>
                    </wps:wsp>
                  </a:graphicData>
                </a:graphic>
              </wp:anchor>
            </w:drawing>
          </mc:Choice>
          <mc:Fallback>
            <w:pict>
              <v:rect id="_x0000_s1026" o:spid="_x0000_s1026" o:spt="1" style="position:absolute;left:0pt;margin-left:297pt;margin-top:2.05pt;height:60.75pt;width:119.2pt;z-index:251664384;mso-width-relative:page;mso-height-relative:page;" fillcolor="#FFFFFF" filled="t" stroked="t" coordsize="21600,21600" o:gfxdata="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7K+rAdgAAAAJAQAADwAAAAAAAAABACAAAAAiAAAAZHJzL2Rvd25y&#10;ZXYueG1sUEsBAhQAFAAAAAgAh07iQAacnw3+AQAAKQQAAA4AAAAAAAAAAQAgAAAAJwEAAGRycy9l&#10;Mm9Eb2MueG1sUEsFBgAAAAAGAAYAWQEAAJcFAAAAAA==&#10;">
                <v:fill on="t" focussize="0,0"/>
                <v:stroke color="#000000" joinstyle="miter"/>
                <v:imagedata o:title=""/>
                <o:lock v:ext="edit" aspectratio="f"/>
                <v:textbox>
                  <w:txbxContent>
                    <w:p>
                      <w:pPr>
                        <w:jc w:val="center"/>
                        <w:rPr>
                          <w:rFonts w:hint="eastAsia"/>
                        </w:rPr>
                      </w:pPr>
                      <w:r>
                        <w:rPr>
                          <w:rFonts w:hint="eastAsia"/>
                        </w:rPr>
                        <w:t>听证</w:t>
                      </w:r>
                    </w:p>
                    <w:p>
                      <w:pPr>
                        <w:jc w:val="center"/>
                        <w:rPr>
                          <w:rFonts w:hint="eastAsia"/>
                        </w:rPr>
                      </w:pPr>
                      <w:r>
                        <w:rPr>
                          <w:rFonts w:hint="eastAsia"/>
                        </w:rPr>
                        <w:t>符合听证情形的，依法举行听证</w:t>
                      </w:r>
                    </w:p>
                  </w:txbxContent>
                </v:textbox>
              </v:rect>
            </w:pict>
          </mc:Fallback>
        </mc:AlternateContent>
      </w:r>
      <w:r>
        <w:rPr>
          <w:rFonts w:hint="eastAsia"/>
        </w:rPr>
        <mc:AlternateContent>
          <mc:Choice Requires="wps">
            <w:drawing>
              <wp:anchor distT="0" distB="0" distL="114300" distR="114300" simplePos="0" relativeHeight="251662336" behindDoc="0" locked="0" layoutInCell="1" allowOverlap="1">
                <wp:simplePos x="0" y="0"/>
                <wp:positionH relativeFrom="column">
                  <wp:posOffset>942975</wp:posOffset>
                </wp:positionH>
                <wp:positionV relativeFrom="paragraph">
                  <wp:posOffset>26035</wp:posOffset>
                </wp:positionV>
                <wp:extent cx="2266950" cy="693420"/>
                <wp:effectExtent l="4445" t="4445" r="14605" b="6985"/>
                <wp:wrapNone/>
                <wp:docPr id="8" name="矩形 5"/>
                <wp:cNvGraphicFramePr/>
                <a:graphic xmlns:a="http://schemas.openxmlformats.org/drawingml/2006/main">
                  <a:graphicData uri="http://schemas.microsoft.com/office/word/2010/wordprocessingShape">
                    <wps:wsp>
                      <wps:cNvSpPr/>
                      <wps:spPr>
                        <a:xfrm>
                          <a:off x="0" y="0"/>
                          <a:ext cx="2266950" cy="693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审  查</w:t>
                            </w:r>
                          </w:p>
                          <w:p>
                            <w:pPr>
                              <w:jc w:val="center"/>
                              <w:rPr>
                                <w:rFonts w:hint="eastAsia"/>
                              </w:rPr>
                            </w:pPr>
                            <w:r>
                              <w:rPr>
                                <w:rFonts w:hint="eastAsia"/>
                              </w:rPr>
                              <w:t>依法对申请人提交的申请材料进行审查，提出审查意见</w:t>
                            </w:r>
                          </w:p>
                        </w:txbxContent>
                      </wps:txbx>
                      <wps:bodyPr upright="1"/>
                    </wps:wsp>
                  </a:graphicData>
                </a:graphic>
              </wp:anchor>
            </w:drawing>
          </mc:Choice>
          <mc:Fallback>
            <w:pict>
              <v:rect id="矩形 5" o:spid="_x0000_s1026" o:spt="1" style="position:absolute;left:0pt;margin-left:74.25pt;margin-top:2.05pt;height:54.6pt;width:178.5pt;z-index:251662336;mso-width-relative:page;mso-height-relative:page;" fillcolor="#FFFFFF" filled="t" stroked="t" coordsize="21600,21600" o:gfxdata="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qyikl1QAAAAkBAAAPAAAAAAAAAAEAIAAAACIAAABkcnMvZG93&#10;bnJldi54bWxQSwECFAAUAAAACACHTuJA6DFMDgMCAAApBAAADgAAAAAAAAABACAAAAAkAQAAZHJz&#10;L2Uyb0RvYy54bWxQSwUGAAAAAAYABgBZAQAAmQUAAAAA&#10;">
                <v:fill on="t" focussize="0,0"/>
                <v:stroke color="#000000" joinstyle="miter"/>
                <v:imagedata o:title=""/>
                <o:lock v:ext="edit" aspectratio="f"/>
                <v:textbox>
                  <w:txbxContent>
                    <w:p>
                      <w:pPr>
                        <w:jc w:val="center"/>
                        <w:rPr>
                          <w:rFonts w:hint="eastAsia"/>
                        </w:rPr>
                      </w:pPr>
                      <w:r>
                        <w:rPr>
                          <w:rFonts w:hint="eastAsia"/>
                        </w:rPr>
                        <w:t>审  查</w:t>
                      </w:r>
                    </w:p>
                    <w:p>
                      <w:pPr>
                        <w:jc w:val="center"/>
                        <w:rPr>
                          <w:rFonts w:hint="eastAsia"/>
                        </w:rPr>
                      </w:pPr>
                      <w:r>
                        <w:rPr>
                          <w:rFonts w:hint="eastAsia"/>
                        </w:rPr>
                        <w:t>依法对申请人提交的申请材料进行审查，提出审查意见</w:t>
                      </w:r>
                    </w:p>
                  </w:txbxContent>
                </v:textbox>
              </v:rect>
            </w:pict>
          </mc:Fallback>
        </mc:AlternateContent>
      </w:r>
      <w:r>
        <w:rPr>
          <w:rFonts w:hint="eastAsia" w:ascii="宋体" w:hAnsi="宋体"/>
          <w:szCs w:val="21"/>
        </w:rPr>
        <w:t>通</w:t>
      </w:r>
    </w:p>
    <w:p>
      <w:pPr>
        <w:tabs>
          <w:tab w:val="left" w:pos="5925"/>
        </w:tabs>
        <w:rPr>
          <w:rFonts w:hint="eastAsia" w:ascii="宋体" w:hAnsi="宋体"/>
          <w:szCs w:val="21"/>
        </w:rPr>
      </w:pPr>
      <w:r>
        <w:rPr>
          <w:rFonts w:hint="eastAsia" w:ascii="宋体" w:hAnsi="宋体"/>
          <w:szCs w:val="21"/>
        </w:rPr>
        <w:tab/>
      </w:r>
    </w:p>
    <w:p>
      <w:pPr>
        <w:tabs>
          <w:tab w:val="left" w:pos="6435"/>
        </w:tabs>
        <w:rPr>
          <w:rFonts w:hint="eastAsia" w:ascii="宋体" w:hAnsi="宋体"/>
          <w:szCs w:val="21"/>
        </w:rPr>
      </w:pPr>
      <w:r>
        <w:rPr>
          <w:rFonts w:hint="eastAsia"/>
        </w:rPr>
        <mc:AlternateContent>
          <mc:Choice Requires="wps">
            <w:drawing>
              <wp:anchor distT="0" distB="0" distL="114300" distR="114300" simplePos="0" relativeHeight="251669504" behindDoc="0" locked="0" layoutInCell="1" allowOverlap="1">
                <wp:simplePos x="0" y="0"/>
                <wp:positionH relativeFrom="column">
                  <wp:posOffset>3219450</wp:posOffset>
                </wp:positionH>
                <wp:positionV relativeFrom="paragraph">
                  <wp:posOffset>22860</wp:posOffset>
                </wp:positionV>
                <wp:extent cx="561975" cy="8890"/>
                <wp:effectExtent l="0" t="36830" r="9525" b="30480"/>
                <wp:wrapNone/>
                <wp:docPr id="9" name="直线 15"/>
                <wp:cNvGraphicFramePr/>
                <a:graphic xmlns:a="http://schemas.openxmlformats.org/drawingml/2006/main">
                  <a:graphicData uri="http://schemas.microsoft.com/office/word/2010/wordprocessingShape">
                    <wps:wsp>
                      <wps:cNvCnPr/>
                      <wps:spPr>
                        <a:xfrm flipV="1">
                          <a:off x="0" y="0"/>
                          <a:ext cx="561975" cy="88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5" o:spid="_x0000_s1026" o:spt="20" style="position:absolute;left:0pt;flip:y;margin-left:253.5pt;margin-top:1.8pt;height:0.7pt;width:44.25pt;z-index:251669504;mso-width-relative:page;mso-height-relative:page;" filled="f" stroked="t" coordsize="21600,21600" o:gfxdata="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P04LNrXAAAABwEAAA8AAAAAAAAAAQAgAAAAIgAAAGRycy9kb3ducmV2Lnht&#10;bFBLAQIUABQAAAAIAIdO4kDNcjJy+gEAAOwDAAAOAAAAAAAAAAEAIAAAACYBAABkcnMvZTJvRG9j&#10;LnhtbFBLBQYAAAAABgAGAFkBAACSBQAAAAA=&#10;">
                <v:fill on="f" focussize="0,0"/>
                <v:stroke color="#000000" joinstyle="round" endarrow="block"/>
                <v:imagedata o:title=""/>
                <o:lock v:ext="edit" aspectratio="f"/>
              </v:line>
            </w:pict>
          </mc:Fallback>
        </mc:AlternateContent>
      </w:r>
      <w:r>
        <w:rPr>
          <w:rFonts w:hint="eastAsia" w:ascii="宋体" w:hAnsi="宋体"/>
          <w:szCs w:val="21"/>
        </w:rPr>
        <w:tab/>
      </w:r>
    </w:p>
    <w:p>
      <w:pPr>
        <w:rPr>
          <w:rFonts w:hint="eastAsia" w:ascii="宋体" w:hAnsi="宋体"/>
          <w:szCs w:val="21"/>
        </w:rPr>
      </w:pPr>
      <w:r>
        <w:rPr>
          <w:rFonts w:hint="eastAsia"/>
        </w:rPr>
        <mc:AlternateContent>
          <mc:Choice Requires="wps">
            <w:drawing>
              <wp:anchor distT="0" distB="0" distL="114300" distR="114300" simplePos="0" relativeHeight="251670528" behindDoc="0" locked="0" layoutInCell="1" allowOverlap="1">
                <wp:simplePos x="0" y="0"/>
                <wp:positionH relativeFrom="column">
                  <wp:posOffset>2066925</wp:posOffset>
                </wp:positionH>
                <wp:positionV relativeFrom="paragraph">
                  <wp:posOffset>157480</wp:posOffset>
                </wp:positionV>
                <wp:extent cx="635" cy="293370"/>
                <wp:effectExtent l="37465" t="0" r="38100" b="11430"/>
                <wp:wrapNone/>
                <wp:docPr id="10" name="直线 17"/>
                <wp:cNvGraphicFramePr/>
                <a:graphic xmlns:a="http://schemas.openxmlformats.org/drawingml/2006/main">
                  <a:graphicData uri="http://schemas.microsoft.com/office/word/2010/wordprocessingShape">
                    <wps:wsp>
                      <wps:cNvCnPr/>
                      <wps:spPr>
                        <a:xfrm>
                          <a:off x="0" y="0"/>
                          <a:ext cx="635" cy="29337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7" o:spid="_x0000_s1026" o:spt="20" style="position:absolute;left:0pt;margin-left:162.75pt;margin-top:12.4pt;height:23.1pt;width:0.05pt;z-index:251670528;mso-width-relative:page;mso-height-relative:page;" filled="f" stroked="t" coordsize="21600,21600" o:gfxdata="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m5pe2QAAAAkBAAAPAAAAAAAAAAEAIAAAACIAAABkcnMvZG93bnJldi54bWxQSwEC&#10;FAAUAAAACACHTuJARv5nMPMBAADiAwAADgAAAAAAAAABACAAAAAoAQAAZHJzL2Uyb0RvYy54bWxQ&#10;SwUGAAAAAAYABgBZAQAAjQUAAAAA&#10;">
                <v:fill on="f" focussize="0,0"/>
                <v:stroke color="#000000" joinstyle="round" endarrow="block"/>
                <v:imagedata o:title=""/>
                <o:lock v:ext="edit" aspectratio="f"/>
              </v:line>
            </w:pict>
          </mc:Fallback>
        </mc:AlternateContent>
      </w:r>
      <w:r>
        <w:rPr>
          <w:rFonts w:hint="eastAsia" w:ascii="宋体" w:hAnsi="宋体"/>
          <w:szCs w:val="21"/>
        </w:rPr>
        <w:t xml:space="preserve">                                          </w:t>
      </w:r>
    </w:p>
    <w:p>
      <w:pPr>
        <w:rPr>
          <w:rFonts w:hint="eastAsia" w:ascii="宋体" w:hAnsi="宋体"/>
          <w:szCs w:val="21"/>
        </w:rPr>
      </w:pPr>
      <w:r>
        <w:rPr>
          <w:rFonts w:hint="eastAsia" w:ascii="宋体" w:hAnsi="宋体"/>
          <w:szCs w:val="21"/>
        </w:rPr>
        <w:t xml:space="preserve">                                   </w:t>
      </w:r>
    </w:p>
    <w:p>
      <w:pPr>
        <w:rPr>
          <w:rFonts w:hint="eastAsia" w:ascii="宋体" w:hAnsi="宋体"/>
          <w:szCs w:val="21"/>
        </w:rPr>
      </w:pPr>
      <w:r>
        <w:rPr>
          <w:rFonts w:hint="eastAsia"/>
        </w:rPr>
        <mc:AlternateContent>
          <mc:Choice Requires="wps">
            <w:drawing>
              <wp:anchor distT="0" distB="0" distL="114300" distR="114300" simplePos="0" relativeHeight="251665408" behindDoc="0" locked="0" layoutInCell="1" allowOverlap="1">
                <wp:simplePos x="0" y="0"/>
                <wp:positionH relativeFrom="column">
                  <wp:posOffset>449580</wp:posOffset>
                </wp:positionH>
                <wp:positionV relativeFrom="paragraph">
                  <wp:posOffset>96520</wp:posOffset>
                </wp:positionV>
                <wp:extent cx="3253105" cy="932815"/>
                <wp:effectExtent l="5080" t="5080" r="18415" b="14605"/>
                <wp:wrapNone/>
                <wp:docPr id="11" name="矩形 8"/>
                <wp:cNvGraphicFramePr/>
                <a:graphic xmlns:a="http://schemas.openxmlformats.org/drawingml/2006/main">
                  <a:graphicData uri="http://schemas.microsoft.com/office/word/2010/wordprocessingShape">
                    <wps:wsp>
                      <wps:cNvSpPr/>
                      <wps:spPr>
                        <a:xfrm>
                          <a:off x="0" y="0"/>
                          <a:ext cx="3253105" cy="9328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决  定</w:t>
                            </w:r>
                          </w:p>
                          <w:p>
                            <w:pPr>
                              <w:jc w:val="center"/>
                              <w:rPr>
                                <w:rFonts w:hint="eastAsia"/>
                              </w:rPr>
                            </w:pPr>
                            <w:r>
                              <w:rPr>
                                <w:rFonts w:hint="eastAsia"/>
                              </w:rPr>
                              <w:t>依法作出准予行政许可或不予行政许可的书面决定：不予许可应当说明理由，并告知申请人享有依法申请行政复议或者提起行政诉讼的权利。</w:t>
                            </w:r>
                          </w:p>
                        </w:txbxContent>
                      </wps:txbx>
                      <wps:bodyPr upright="1"/>
                    </wps:wsp>
                  </a:graphicData>
                </a:graphic>
              </wp:anchor>
            </w:drawing>
          </mc:Choice>
          <mc:Fallback>
            <w:pict>
              <v:rect id="矩形 8" o:spid="_x0000_s1026" o:spt="1" style="position:absolute;left:0pt;margin-left:35.4pt;margin-top:7.6pt;height:73.45pt;width:256.15pt;z-index:251665408;mso-width-relative:page;mso-height-relative:page;" fillcolor="#FFFFFF" filled="t" stroked="t" coordsize="21600,21600" o:gfxdata="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GOkvbdcAAAAJAQAADwAAAAAAAAABACAAAAAiAAAAZHJzL2Rvd25y&#10;ZXYueG1sUEsBAhQAFAAAAAgAh07iQOGXJVr/AQAAKgQAAA4AAAAAAAAAAQAgAAAAJgEAAGRycy9l&#10;Mm9Eb2MueG1sUEsFBgAAAAAGAAYAWQEAAJcFAAAAAA==&#10;">
                <v:fill on="t" focussize="0,0"/>
                <v:stroke color="#000000" joinstyle="miter"/>
                <v:imagedata o:title=""/>
                <o:lock v:ext="edit" aspectratio="f"/>
                <v:textbox>
                  <w:txbxContent>
                    <w:p>
                      <w:pPr>
                        <w:jc w:val="center"/>
                        <w:rPr>
                          <w:rFonts w:hint="eastAsia"/>
                        </w:rPr>
                      </w:pPr>
                      <w:r>
                        <w:rPr>
                          <w:rFonts w:hint="eastAsia"/>
                        </w:rPr>
                        <w:t>决  定</w:t>
                      </w:r>
                    </w:p>
                    <w:p>
                      <w:pPr>
                        <w:jc w:val="center"/>
                        <w:rPr>
                          <w:rFonts w:hint="eastAsia"/>
                        </w:rPr>
                      </w:pPr>
                      <w:r>
                        <w:rPr>
                          <w:rFonts w:hint="eastAsia"/>
                        </w:rPr>
                        <w:t>依法作出准予行政许可或不予行政许可的书面决定：不予许可应当说明理由，并告知申请人享有依法申请行政复议或者提起行政诉讼的权利。</w:t>
                      </w:r>
                    </w:p>
                  </w:txbxContent>
                </v:textbox>
              </v:rect>
            </w:pict>
          </mc:Fallback>
        </mc:AlternateContent>
      </w:r>
    </w:p>
    <w:p>
      <w:pPr>
        <w:rPr>
          <w:rFonts w:hint="eastAsia" w:ascii="宋体" w:hAnsi="宋体"/>
          <w:szCs w:val="21"/>
        </w:rPr>
      </w:pPr>
    </w:p>
    <w:p>
      <w:pPr>
        <w:rPr>
          <w:rFonts w:hint="eastAsia" w:ascii="宋体" w:hAnsi="宋体"/>
          <w:szCs w:val="21"/>
        </w:rPr>
      </w:pPr>
    </w:p>
    <w:p>
      <w:pPr>
        <w:ind w:firstLine="4410" w:firstLineChars="2100"/>
        <w:rPr>
          <w:rFonts w:hint="eastAsia" w:ascii="宋体" w:hAnsi="宋体"/>
          <w:szCs w:val="21"/>
        </w:rPr>
      </w:pPr>
    </w:p>
    <w:p>
      <w:pPr>
        <w:jc w:val="center"/>
        <w:rPr>
          <w:rFonts w:hint="eastAsia" w:ascii="宋体" w:hAnsi="宋体"/>
          <w:szCs w:val="21"/>
        </w:rPr>
      </w:pPr>
    </w:p>
    <w:p>
      <w:r>
        <w:rPr>
          <w:rFonts w:hint="eastAsia" w:ascii="宋体" w:hAnsi="宋体"/>
          <w:szCs w:val="21"/>
        </w:rPr>
        <mc:AlternateContent>
          <mc:Choice Requires="wps">
            <w:drawing>
              <wp:anchor distT="0" distB="0" distL="114300" distR="114300" simplePos="0" relativeHeight="251672576" behindDoc="0" locked="0" layoutInCell="1" allowOverlap="1">
                <wp:simplePos x="0" y="0"/>
                <wp:positionH relativeFrom="column">
                  <wp:posOffset>2085975</wp:posOffset>
                </wp:positionH>
                <wp:positionV relativeFrom="paragraph">
                  <wp:posOffset>32385</wp:posOffset>
                </wp:positionV>
                <wp:extent cx="635" cy="342900"/>
                <wp:effectExtent l="37465" t="0" r="38100" b="0"/>
                <wp:wrapNone/>
                <wp:docPr id="12" name="直线 220"/>
                <wp:cNvGraphicFramePr/>
                <a:graphic xmlns:a="http://schemas.openxmlformats.org/drawingml/2006/main">
                  <a:graphicData uri="http://schemas.microsoft.com/office/word/2010/wordprocessingShape">
                    <wps:wsp>
                      <wps:cNvCnPr/>
                      <wps:spPr>
                        <a:xfrm>
                          <a:off x="0" y="0"/>
                          <a:ext cx="635" cy="34290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20" o:spid="_x0000_s1026" o:spt="20" style="position:absolute;left:0pt;margin-left:164.25pt;margin-top:2.55pt;height:27pt;width:0.05pt;z-index:251672576;mso-width-relative:page;mso-height-relative:page;" filled="f" stroked="t" coordsize="21600,21600" o:gfxdata="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2R8sO1wAAAAgBAAAPAAAAAAAAAAEAIAAAACIAAABkcnMvZG93bnJldi54bWxQSwECFAAU&#10;AAAACACHTuJASlNY1PIBAADjAwAADgAAAAAAAAABACAAAAAmAQAAZHJzL2Uyb0RvYy54bWxQSwUG&#10;AAAAAAYABgBZAQAAigUAAAAA&#10;">
                <v:fill on="f" focussize="0,0"/>
                <v:stroke color="#000000" joinstyle="round" endarrow="block"/>
                <v:imagedata o:title=""/>
                <o:lock v:ext="edit" aspectratio="f"/>
              </v:line>
            </w:pict>
          </mc:Fallback>
        </mc:AlternateContent>
      </w:r>
    </w:p>
    <w:p>
      <w:r>
        <w:rPr>
          <w:rFonts w:hint="eastAsia"/>
        </w:rPr>
        <mc:AlternateContent>
          <mc:Choice Requires="wps">
            <w:drawing>
              <wp:anchor distT="0" distB="0" distL="114300" distR="114300" simplePos="0" relativeHeight="251666432" behindDoc="0" locked="0" layoutInCell="1" allowOverlap="1">
                <wp:simplePos x="0" y="0"/>
                <wp:positionH relativeFrom="column">
                  <wp:posOffset>1142365</wp:posOffset>
                </wp:positionH>
                <wp:positionV relativeFrom="paragraph">
                  <wp:posOffset>177165</wp:posOffset>
                </wp:positionV>
                <wp:extent cx="2055495" cy="476250"/>
                <wp:effectExtent l="5080" t="4445" r="15875" b="14605"/>
                <wp:wrapNone/>
                <wp:docPr id="13" name="矩形 10"/>
                <wp:cNvGraphicFramePr/>
                <a:graphic xmlns:a="http://schemas.openxmlformats.org/drawingml/2006/main">
                  <a:graphicData uri="http://schemas.microsoft.com/office/word/2010/wordprocessingShape">
                    <wps:wsp>
                      <wps:cNvSpPr/>
                      <wps:spPr>
                        <a:xfrm>
                          <a:off x="0" y="0"/>
                          <a:ext cx="2055495" cy="4762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送  达</w:t>
                            </w:r>
                          </w:p>
                          <w:p>
                            <w:pPr>
                              <w:jc w:val="center"/>
                              <w:rPr>
                                <w:rFonts w:hint="eastAsia"/>
                              </w:rPr>
                            </w:pPr>
                            <w:r>
                              <w:rPr>
                                <w:rFonts w:hint="eastAsia"/>
                              </w:rPr>
                              <w:t>依法送达并公开行政许可决定</w:t>
                            </w:r>
                          </w:p>
                        </w:txbxContent>
                      </wps:txbx>
                      <wps:bodyPr upright="1"/>
                    </wps:wsp>
                  </a:graphicData>
                </a:graphic>
              </wp:anchor>
            </w:drawing>
          </mc:Choice>
          <mc:Fallback>
            <w:pict>
              <v:rect id="矩形 10" o:spid="_x0000_s1026" o:spt="1" style="position:absolute;left:0pt;margin-left:89.95pt;margin-top:13.95pt;height:37.5pt;width:161.85pt;z-index:251666432;mso-width-relative:page;mso-height-relative:page;" fillcolor="#FFFFFF" filled="t" stroked="t" coordsize="21600,21600" o:gfxdata="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uu8+sdgAAAAKAQAADwAAAAAAAAABACAAAAAiAAAAZHJz&#10;L2Rvd25yZXYueG1sUEsBAhQAFAAAAAgAh07iQAZNyiMEAgAAKwQAAA4AAAAAAAAAAQAgAAAAJwEA&#10;AGRycy9lMm9Eb2MueG1sUEsFBgAAAAAGAAYAWQEAAJ0FAAAAAA==&#10;">
                <v:fill on="t" focussize="0,0"/>
                <v:stroke color="#000000" joinstyle="miter"/>
                <v:imagedata o:title=""/>
                <o:lock v:ext="edit" aspectratio="f"/>
                <v:textbox>
                  <w:txbxContent>
                    <w:p>
                      <w:pPr>
                        <w:jc w:val="center"/>
                        <w:rPr>
                          <w:rFonts w:hint="eastAsia"/>
                        </w:rPr>
                      </w:pPr>
                      <w:r>
                        <w:rPr>
                          <w:rFonts w:hint="eastAsia"/>
                        </w:rPr>
                        <w:t>送  达</w:t>
                      </w:r>
                    </w:p>
                    <w:p>
                      <w:pPr>
                        <w:jc w:val="center"/>
                        <w:rPr>
                          <w:rFonts w:hint="eastAsia"/>
                        </w:rPr>
                      </w:pPr>
                      <w:r>
                        <w:rPr>
                          <w:rFonts w:hint="eastAsia"/>
                        </w:rPr>
                        <w:t>依法送达并公开行政许可决定</w:t>
                      </w:r>
                    </w:p>
                  </w:txbxContent>
                </v:textbox>
              </v:rect>
            </w:pict>
          </mc:Fallback>
        </mc:AlternateContent>
      </w:r>
    </w:p>
    <w:p/>
    <w:p/>
    <w:p/>
    <w:p>
      <w:pPr>
        <w:tabs>
          <w:tab w:val="left" w:pos="5053"/>
        </w:tabs>
        <w:rPr>
          <w:rFonts w:hint="eastAsia"/>
        </w:rPr>
      </w:pPr>
    </w:p>
    <w:p>
      <w:pPr>
        <w:tabs>
          <w:tab w:val="left" w:pos="5053"/>
        </w:tabs>
        <w:rPr>
          <w:rFonts w:hint="eastAsia"/>
        </w:rPr>
      </w:pPr>
      <w:r>
        <w:rPr>
          <w:rFonts w:hint="eastAsia"/>
        </w:rPr>
        <w:tab/>
      </w:r>
    </w:p>
    <w:p>
      <w:pPr>
        <w:tabs>
          <w:tab w:val="left" w:pos="5053"/>
        </w:tabs>
        <w:rPr>
          <w:rFonts w:hint="eastAsia"/>
          <w:lang w:eastAsia="zh-CN"/>
        </w:rPr>
      </w:pPr>
      <w:r>
        <w:rPr>
          <w:rFonts w:hint="eastAsia"/>
        </w:rPr>
        <w:t>办理机构：龙里县</w:t>
      </w:r>
      <w:r>
        <w:rPr>
          <w:rFonts w:hint="eastAsia"/>
          <w:lang w:eastAsia="zh-CN"/>
        </w:rPr>
        <w:t>自然资源局</w:t>
      </w:r>
    </w:p>
    <w:p>
      <w:pPr>
        <w:tabs>
          <w:tab w:val="left" w:pos="5053"/>
        </w:tabs>
        <w:rPr>
          <w:rFonts w:hint="eastAsia"/>
          <w:lang w:val="en-US"/>
        </w:rPr>
      </w:pPr>
      <w:r>
        <w:rPr>
          <w:rFonts w:hint="eastAsia"/>
        </w:rPr>
        <w:t>业务电话：0854—</w:t>
      </w:r>
      <w:r>
        <w:rPr>
          <w:rFonts w:hint="eastAsia"/>
          <w:lang w:val="en-US" w:eastAsia="zh-CN"/>
        </w:rPr>
        <w:t xml:space="preserve">4974023 </w:t>
      </w:r>
      <w:r>
        <w:rPr>
          <w:rFonts w:hint="eastAsia"/>
        </w:rPr>
        <w:t>监督电话：0854—</w:t>
      </w:r>
      <w:r>
        <w:rPr>
          <w:rFonts w:hint="default"/>
          <w:lang w:val="en-US" w:eastAsia="zh-CN"/>
        </w:rPr>
        <w:t>5632253</w:t>
      </w:r>
    </w:p>
    <w:p>
      <w:pPr>
        <w:tabs>
          <w:tab w:val="left" w:pos="5053"/>
        </w:tabs>
        <w:rPr>
          <w:rFonts w:hint="eastAsia"/>
          <w:sz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otum">
    <w:altName w:val="Malgun Gothic"/>
    <w:panose1 w:val="020B0600000101010101"/>
    <w:charset w:val="81"/>
    <w:family w:val="swiss"/>
    <w:pitch w:val="default"/>
    <w:sig w:usb0="00000000" w:usb1="00000000" w:usb2="00000030" w:usb3="00000000" w:csb0="4008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5MjBmYTdmNWY0YTFmMThhYzU4NzRmZWVkOGNiMGEifQ=="/>
  </w:docVars>
  <w:rsids>
    <w:rsidRoot w:val="00000000"/>
    <w:rsid w:val="04C3790C"/>
    <w:rsid w:val="09A74E49"/>
    <w:rsid w:val="1BB15FA6"/>
    <w:rsid w:val="21780799"/>
    <w:rsid w:val="28877B2D"/>
    <w:rsid w:val="36FB44F0"/>
    <w:rsid w:val="389A38C2"/>
    <w:rsid w:val="505E78EC"/>
    <w:rsid w:val="53BF454D"/>
    <w:rsid w:val="6ABA524D"/>
    <w:rsid w:val="7C4311C6"/>
    <w:rsid w:val="7FBF1C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67</Words>
  <Characters>85</Characters>
  <Lines>0</Lines>
  <Paragraphs>0</Paragraphs>
  <TotalTime>3</TotalTime>
  <ScaleCrop>false</ScaleCrop>
  <LinksUpToDate>false</LinksUpToDate>
  <CharactersWithSpaces>169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LENOVO</cp:lastModifiedBy>
  <cp:lastPrinted>2018-10-15T03:11:00Z</cp:lastPrinted>
  <dcterms:modified xsi:type="dcterms:W3CDTF">2023-02-20T02:45:25Z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DC68885A0B81425DBE8AF250D684547B</vt:lpwstr>
  </property>
</Properties>
</file>