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黑体" w:hAnsi="Dotum" w:eastAsia="黑体" w:cs="Dotum"/>
          <w:sz w:val="44"/>
          <w:szCs w:val="44"/>
        </w:rPr>
      </w:pPr>
      <w:r>
        <w:rPr>
          <w:rFonts w:hint="eastAsia" w:ascii="黑体" w:hAnsi="宋体" w:eastAsia="黑体" w:cs="宋体"/>
          <w:sz w:val="44"/>
          <w:szCs w:val="44"/>
          <w:lang w:eastAsia="zh-CN"/>
        </w:rPr>
        <w:t>龙里县自然资源局</w:t>
      </w:r>
      <w:r>
        <w:rPr>
          <w:rFonts w:hint="eastAsia" w:ascii="黑体" w:hAnsi="Dotum" w:eastAsia="黑体" w:cs="Dotum"/>
          <w:sz w:val="44"/>
          <w:szCs w:val="44"/>
        </w:rPr>
        <w:t>行政权力运行流程图</w:t>
      </w:r>
    </w:p>
    <w:p>
      <w:pPr>
        <w:snapToGrid w:val="0"/>
        <w:jc w:val="center"/>
        <w:rPr>
          <w:rFonts w:hint="eastAsia" w:ascii="黑体" w:hAnsi="宋体" w:eastAsia="黑体" w:cs="宋体"/>
          <w:sz w:val="44"/>
          <w:szCs w:val="44"/>
        </w:rPr>
      </w:pPr>
      <w:r>
        <w:rPr>
          <w:rFonts w:hint="eastAsia" w:ascii="黑体" w:hAnsi="Dotum" w:eastAsia="黑体" w:cs="Dotum"/>
          <w:sz w:val="44"/>
          <w:szCs w:val="44"/>
        </w:rPr>
        <w:t>行政</w:t>
      </w:r>
      <w:r>
        <w:rPr>
          <w:rFonts w:hint="eastAsia" w:ascii="黑体" w:hAnsi="宋体" w:eastAsia="黑体" w:cs="宋体"/>
          <w:sz w:val="44"/>
          <w:szCs w:val="44"/>
        </w:rPr>
        <w:t>许可</w:t>
      </w:r>
      <w:r>
        <w:rPr>
          <w:rFonts w:hint="eastAsia" w:ascii="黑体" w:hAnsi="Dotum" w:eastAsia="黑体" w:cs="Dotum"/>
          <w:sz w:val="44"/>
          <w:szCs w:val="44"/>
        </w:rPr>
        <w:t>流程</w:t>
      </w:r>
      <w:r>
        <w:rPr>
          <w:rFonts w:hint="eastAsia" w:ascii="黑体" w:hAnsi="宋体" w:eastAsia="黑体" w:cs="宋体"/>
          <w:sz w:val="44"/>
          <w:szCs w:val="44"/>
        </w:rPr>
        <w:t>图</w:t>
      </w:r>
    </w:p>
    <w:p>
      <w:pPr>
        <w:snapToGrid w:val="0"/>
        <w:jc w:val="center"/>
        <w:rPr>
          <w:rFonts w:hint="eastAsia" w:ascii="黑体" w:hAnsi="宋体" w:eastAsia="黑体" w:cs="宋体"/>
          <w:sz w:val="44"/>
          <w:szCs w:val="44"/>
        </w:rPr>
      </w:pPr>
    </w:p>
    <w:p>
      <w:pPr>
        <w:snapToGrid w:val="0"/>
        <w:rPr>
          <w:rFonts w:hint="eastAsia" w:ascii="宋体" w:hAnsi="宋体" w:cs="宋体"/>
          <w:b/>
          <w:sz w:val="28"/>
          <w:szCs w:val="28"/>
          <w:lang w:eastAsia="zh-CN"/>
        </w:rPr>
      </w:pPr>
      <w:r>
        <w:rPr>
          <w:rFonts w:hint="eastAsia"/>
        </w:rPr>
        <mc:AlternateContent>
          <mc:Choice Requires="wps">
            <w:drawing>
              <wp:anchor distT="0" distB="0" distL="114300" distR="114300" simplePos="0" relativeHeight="251674624" behindDoc="0" locked="0" layoutInCell="1" allowOverlap="1">
                <wp:simplePos x="0" y="0"/>
                <wp:positionH relativeFrom="column">
                  <wp:posOffset>3134360</wp:posOffset>
                </wp:positionH>
                <wp:positionV relativeFrom="paragraph">
                  <wp:posOffset>207010</wp:posOffset>
                </wp:positionV>
                <wp:extent cx="2932430" cy="2252980"/>
                <wp:effectExtent l="4445" t="4445" r="15875" b="9525"/>
                <wp:wrapNone/>
                <wp:docPr id="18" name="矩形 2"/>
                <wp:cNvGraphicFramePr/>
                <a:graphic xmlns:a="http://schemas.openxmlformats.org/drawingml/2006/main">
                  <a:graphicData uri="http://schemas.microsoft.com/office/word/2010/wordprocessingShape">
                    <wps:wsp>
                      <wps:cNvSpPr/>
                      <wps:spPr>
                        <a:xfrm>
                          <a:off x="0" y="0"/>
                          <a:ext cx="2932430" cy="22529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应当提交的申请材料：</w:t>
                            </w:r>
                          </w:p>
                          <w:p>
                            <w:pPr>
                              <w:numPr>
                                <w:ilvl w:val="0"/>
                                <w:numId w:val="0"/>
                              </w:numPr>
                              <w:rPr>
                                <w:rFonts w:hint="eastAsia"/>
                                <w:lang w:eastAsia="zh-CN"/>
                              </w:rPr>
                            </w:pPr>
                            <w:r>
                              <w:rPr>
                                <w:rFonts w:hint="eastAsia"/>
                                <w:lang w:val="en-US" w:eastAsia="zh-CN"/>
                              </w:rPr>
                              <w:t>1、</w:t>
                            </w:r>
                            <w:r>
                              <w:rPr>
                                <w:rFonts w:hint="eastAsia"/>
                                <w:lang w:eastAsia="zh-CN"/>
                              </w:rPr>
                              <w:t>《建设项目用地预审与选址意见书申请表》</w:t>
                            </w:r>
                          </w:p>
                          <w:p>
                            <w:pPr>
                              <w:numPr>
                                <w:ilvl w:val="0"/>
                                <w:numId w:val="0"/>
                              </w:numPr>
                              <w:rPr>
                                <w:rFonts w:hint="eastAsia" w:eastAsiaTheme="minorEastAsia"/>
                                <w:lang w:val="en-US" w:eastAsia="zh-CN"/>
                              </w:rPr>
                            </w:pPr>
                            <w:r>
                              <w:rPr>
                                <w:rFonts w:hint="eastAsia"/>
                                <w:lang w:val="en-US" w:eastAsia="zh-CN"/>
                              </w:rPr>
                              <w:t>2、</w:t>
                            </w:r>
                            <w:r>
                              <w:rPr>
                                <w:rFonts w:hint="eastAsia"/>
                                <w:lang w:eastAsia="zh-CN"/>
                              </w:rPr>
                              <w:t>建设项目用地预审与选址意见书申请报告</w:t>
                            </w:r>
                          </w:p>
                          <w:p>
                            <w:pPr>
                              <w:numPr>
                                <w:ilvl w:val="0"/>
                                <w:numId w:val="0"/>
                              </w:numPr>
                              <w:rPr>
                                <w:rFonts w:hint="eastAsia"/>
                                <w:lang w:eastAsia="zh-CN"/>
                              </w:rPr>
                            </w:pPr>
                            <w:r>
                              <w:rPr>
                                <w:rFonts w:hint="eastAsia"/>
                                <w:lang w:val="en-US" w:eastAsia="zh-CN"/>
                              </w:rPr>
                              <w:t>3、</w:t>
                            </w:r>
                            <w:r>
                              <w:rPr>
                                <w:rFonts w:hint="eastAsia"/>
                                <w:lang w:eastAsia="zh-CN"/>
                              </w:rPr>
                              <w:t>政府投资主管部门关于项目建议书的批复文件（可请发改部门提供提供）</w:t>
                            </w:r>
                          </w:p>
                          <w:p>
                            <w:pPr>
                              <w:numPr>
                                <w:ilvl w:val="0"/>
                                <w:numId w:val="0"/>
                              </w:numPr>
                              <w:rPr>
                                <w:rFonts w:hint="eastAsia"/>
                                <w:lang w:eastAsia="zh-CN"/>
                              </w:rPr>
                            </w:pPr>
                            <w:r>
                              <w:rPr>
                                <w:rFonts w:hint="eastAsia"/>
                                <w:lang w:val="en-US" w:eastAsia="zh-CN"/>
                              </w:rPr>
                              <w:t>4、</w:t>
                            </w:r>
                            <w:r>
                              <w:rPr>
                                <w:rFonts w:hint="eastAsia"/>
                                <w:lang w:eastAsia="zh-CN"/>
                              </w:rPr>
                              <w:t>拟选址范围1:500现状地形图（用地面积较大或长距离市政工程的地形图比例根据工程具体情况确定，比例可为1:1000-1:10000），附CAD格式</w:t>
                            </w:r>
                            <w:r>
                              <w:rPr>
                                <w:rFonts w:hint="eastAsia"/>
                                <w:lang w:val="en-US" w:eastAsia="zh-CN"/>
                              </w:rPr>
                              <w:t>2000</w:t>
                            </w:r>
                            <w:r>
                              <w:rPr>
                                <w:rFonts w:hint="eastAsia"/>
                                <w:lang w:eastAsia="zh-CN"/>
                              </w:rPr>
                              <w:t>坐标系的电子文档</w:t>
                            </w:r>
                          </w:p>
                          <w:p>
                            <w:pPr>
                              <w:numPr>
                                <w:ilvl w:val="0"/>
                                <w:numId w:val="0"/>
                              </w:numPr>
                              <w:rPr>
                                <w:rFonts w:hint="default"/>
                                <w:lang w:val="en-US" w:eastAsia="zh-CN"/>
                              </w:rPr>
                            </w:pPr>
                            <w:r>
                              <w:rPr>
                                <w:rFonts w:hint="eastAsia"/>
                                <w:lang w:val="en-US" w:eastAsia="zh-CN"/>
                              </w:rPr>
                              <w:t>5、各部门联评联审意见（水务、环保、林业、涉及乡镇政府等）</w:t>
                            </w:r>
                          </w:p>
                        </w:txbxContent>
                      </wps:txbx>
                      <wps:bodyPr upright="1"/>
                    </wps:wsp>
                  </a:graphicData>
                </a:graphic>
              </wp:anchor>
            </w:drawing>
          </mc:Choice>
          <mc:Fallback>
            <w:pict>
              <v:rect id="矩形 2" o:spid="_x0000_s1026" o:spt="1" style="position:absolute;left:0pt;margin-left:246.8pt;margin-top:16.3pt;height:177.4pt;width:230.9pt;z-index:251674624;mso-width-relative:page;mso-height-relative:page;" fillcolor="#FFFFFF" filled="t" stroked="t" coordsize="21600,21600" o:gfxdata="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uVrEo2QAAAAoBAAAPAAAAAAAAAAEAIAAAACIAAABk&#10;cnMvZG93bnJldi54bWxQSwECFAAUAAAACACHTuJAMc2gAQUCAAArBAAADgAAAAAAAAABACAAAAAo&#10;AQAAZHJzL2Uyb0RvYy54bWxQSwUGAAAAAAYABgBZAQAAnwUAAAAA&#10;">
                <v:fill on="t" focussize="0,0"/>
                <v:stroke color="#000000" joinstyle="miter"/>
                <v:imagedata o:title=""/>
                <o:lock v:ext="edit" aspectratio="f"/>
                <v:textbox>
                  <w:txbxContent>
                    <w:p>
                      <w:pPr>
                        <w:rPr>
                          <w:rFonts w:hint="eastAsia"/>
                        </w:rPr>
                      </w:pPr>
                      <w:r>
                        <w:rPr>
                          <w:rFonts w:hint="eastAsia"/>
                        </w:rPr>
                        <w:t>应当提交的申请材料：</w:t>
                      </w:r>
                    </w:p>
                    <w:p>
                      <w:pPr>
                        <w:numPr>
                          <w:ilvl w:val="0"/>
                          <w:numId w:val="0"/>
                        </w:numPr>
                        <w:rPr>
                          <w:rFonts w:hint="eastAsia"/>
                          <w:lang w:eastAsia="zh-CN"/>
                        </w:rPr>
                      </w:pPr>
                      <w:r>
                        <w:rPr>
                          <w:rFonts w:hint="eastAsia"/>
                          <w:lang w:val="en-US" w:eastAsia="zh-CN"/>
                        </w:rPr>
                        <w:t>1、</w:t>
                      </w:r>
                      <w:r>
                        <w:rPr>
                          <w:rFonts w:hint="eastAsia"/>
                          <w:lang w:eastAsia="zh-CN"/>
                        </w:rPr>
                        <w:t>《建设项目用地预审与选址意见书申请表》</w:t>
                      </w:r>
                    </w:p>
                    <w:p>
                      <w:pPr>
                        <w:numPr>
                          <w:ilvl w:val="0"/>
                          <w:numId w:val="0"/>
                        </w:numPr>
                        <w:rPr>
                          <w:rFonts w:hint="eastAsia" w:eastAsiaTheme="minorEastAsia"/>
                          <w:lang w:val="en-US" w:eastAsia="zh-CN"/>
                        </w:rPr>
                      </w:pPr>
                      <w:r>
                        <w:rPr>
                          <w:rFonts w:hint="eastAsia"/>
                          <w:lang w:val="en-US" w:eastAsia="zh-CN"/>
                        </w:rPr>
                        <w:t>2、</w:t>
                      </w:r>
                      <w:r>
                        <w:rPr>
                          <w:rFonts w:hint="eastAsia"/>
                          <w:lang w:eastAsia="zh-CN"/>
                        </w:rPr>
                        <w:t>建设项目用地预审与选址意见书申请报告</w:t>
                      </w:r>
                    </w:p>
                    <w:p>
                      <w:pPr>
                        <w:numPr>
                          <w:ilvl w:val="0"/>
                          <w:numId w:val="0"/>
                        </w:numPr>
                        <w:rPr>
                          <w:rFonts w:hint="eastAsia"/>
                          <w:lang w:eastAsia="zh-CN"/>
                        </w:rPr>
                      </w:pPr>
                      <w:r>
                        <w:rPr>
                          <w:rFonts w:hint="eastAsia"/>
                          <w:lang w:val="en-US" w:eastAsia="zh-CN"/>
                        </w:rPr>
                        <w:t>3、</w:t>
                      </w:r>
                      <w:r>
                        <w:rPr>
                          <w:rFonts w:hint="eastAsia"/>
                          <w:lang w:eastAsia="zh-CN"/>
                        </w:rPr>
                        <w:t>政府投资主管部门关于项目建议书的批复文件（可请发改部门提供提供）</w:t>
                      </w:r>
                    </w:p>
                    <w:p>
                      <w:pPr>
                        <w:numPr>
                          <w:ilvl w:val="0"/>
                          <w:numId w:val="0"/>
                        </w:numPr>
                        <w:rPr>
                          <w:rFonts w:hint="eastAsia"/>
                          <w:lang w:eastAsia="zh-CN"/>
                        </w:rPr>
                      </w:pPr>
                      <w:r>
                        <w:rPr>
                          <w:rFonts w:hint="eastAsia"/>
                          <w:lang w:val="en-US" w:eastAsia="zh-CN"/>
                        </w:rPr>
                        <w:t>4、</w:t>
                      </w:r>
                      <w:r>
                        <w:rPr>
                          <w:rFonts w:hint="eastAsia"/>
                          <w:lang w:eastAsia="zh-CN"/>
                        </w:rPr>
                        <w:t>拟选址范围1:500现状地形图（用地面积较大或长距离市政工程的地形图比例根据工程具体情况确定，比例可为1:1000-1:10000），附CAD格式</w:t>
                      </w:r>
                      <w:r>
                        <w:rPr>
                          <w:rFonts w:hint="eastAsia"/>
                          <w:lang w:val="en-US" w:eastAsia="zh-CN"/>
                        </w:rPr>
                        <w:t>2000</w:t>
                      </w:r>
                      <w:r>
                        <w:rPr>
                          <w:rFonts w:hint="eastAsia"/>
                          <w:lang w:eastAsia="zh-CN"/>
                        </w:rPr>
                        <w:t>坐标系的电子文档</w:t>
                      </w:r>
                    </w:p>
                    <w:p>
                      <w:pPr>
                        <w:numPr>
                          <w:ilvl w:val="0"/>
                          <w:numId w:val="0"/>
                        </w:numPr>
                        <w:rPr>
                          <w:rFonts w:hint="default"/>
                          <w:lang w:val="en-US" w:eastAsia="zh-CN"/>
                        </w:rPr>
                      </w:pPr>
                      <w:r>
                        <w:rPr>
                          <w:rFonts w:hint="eastAsia"/>
                          <w:lang w:val="en-US" w:eastAsia="zh-CN"/>
                        </w:rPr>
                        <w:t>5、各部门联评联审意见（水务、环保、林业、涉及乡镇政府等）</w:t>
                      </w:r>
                    </w:p>
                  </w:txbxContent>
                </v:textbox>
              </v:rect>
            </w:pict>
          </mc:Fallback>
        </mc:AlternateContent>
      </w:r>
      <w:r>
        <w:rPr>
          <w:rFonts w:hint="eastAsia" w:ascii="宋体" w:hAnsi="宋体" w:cs="宋体"/>
          <w:b/>
          <w:sz w:val="28"/>
          <w:szCs w:val="28"/>
        </w:rPr>
        <w:t>事项名称：</w:t>
      </w:r>
      <w:r>
        <w:rPr>
          <w:rFonts w:hint="eastAsia" w:ascii="宋体" w:hAnsi="宋体" w:cs="宋体"/>
          <w:b/>
          <w:sz w:val="28"/>
          <w:szCs w:val="28"/>
          <w:lang w:eastAsia="zh-CN"/>
        </w:rPr>
        <w:t>建设项目用地预审与选址意见书核发</w:t>
      </w:r>
    </w:p>
    <w:p>
      <w:pPr>
        <w:snapToGrid w:val="0"/>
        <w:rPr>
          <w:rFonts w:hint="eastAsia" w:ascii="宋体" w:hAnsi="宋体" w:cs="宋体"/>
          <w:b/>
          <w:sz w:val="28"/>
          <w:szCs w:val="28"/>
          <w:lang w:eastAsia="zh-CN"/>
        </w:rPr>
      </w:pPr>
    </w:p>
    <w:p>
      <w:pPr>
        <w:snapToGrid w:val="0"/>
        <w:rPr>
          <w:rFonts w:hint="eastAsia" w:ascii="宋体" w:hAnsi="宋体" w:cs="宋体"/>
          <w:b/>
          <w:sz w:val="28"/>
          <w:szCs w:val="28"/>
          <w:lang w:eastAsia="zh-CN"/>
        </w:rPr>
      </w:pPr>
    </w:p>
    <w:p>
      <w:pPr>
        <w:snapToGrid w:val="0"/>
        <w:jc w:val="center"/>
        <w:rPr>
          <w:rFonts w:hint="eastAsia" w:ascii="黑体" w:hAnsi="宋体" w:eastAsia="黑体" w:cs="宋体"/>
          <w:sz w:val="44"/>
          <w:szCs w:val="44"/>
        </w:rPr>
      </w:pPr>
    </w:p>
    <w:p>
      <w:pPr>
        <w:snapToGrid w:val="0"/>
        <w:jc w:val="center"/>
        <w:rPr>
          <w:rFonts w:hint="eastAsia" w:ascii="宋体" w:hAnsi="宋体"/>
          <w:szCs w:val="21"/>
        </w:rP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1457325</wp:posOffset>
                </wp:positionH>
                <wp:positionV relativeFrom="paragraph">
                  <wp:posOffset>58420</wp:posOffset>
                </wp:positionV>
                <wp:extent cx="1200150" cy="297180"/>
                <wp:effectExtent l="4445" t="4445" r="14605" b="22225"/>
                <wp:wrapNone/>
                <wp:docPr id="15" name="矩形 2"/>
                <wp:cNvGraphicFramePr/>
                <a:graphic xmlns:a="http://schemas.openxmlformats.org/drawingml/2006/main">
                  <a:graphicData uri="http://schemas.microsoft.com/office/word/2010/wordprocessingShape">
                    <wps:wsp>
                      <wps:cNvSpPr/>
                      <wps:spPr>
                        <a:xfrm>
                          <a:off x="0" y="0"/>
                          <a:ext cx="120015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申  请</w:t>
                            </w:r>
                          </w:p>
                        </w:txbxContent>
                      </wps:txbx>
                      <wps:bodyPr upright="1"/>
                    </wps:wsp>
                  </a:graphicData>
                </a:graphic>
              </wp:anchor>
            </w:drawing>
          </mc:Choice>
          <mc:Fallback>
            <w:pict>
              <v:rect id="矩形 2" o:spid="_x0000_s1026" o:spt="1" style="position:absolute;left:0pt;margin-left:114.75pt;margin-top:4.6pt;height:23.4pt;width:94.5pt;z-index:251659264;mso-width-relative:page;mso-height-relative:page;" fillcolor="#FFFFFF" filled="t" stroked="t" coordsize="21600,21600" o:gfxdata="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2o2vC1gAAAAgBAAAPAAAAAAAAAAEAIAAAACIAAABkcnMvZG93&#10;bnJldi54bWxQSwECFAAUAAAACACHTuJAiDaADQICAAAqBAAADgAAAAAAAAABACAAAAAlAQAAZHJz&#10;L2Uyb0RvYy54bWxQSwUGAAAAAAYABgBZAQAAmQUAAAAA&#10;">
                <v:fill on="t" focussize="0,0"/>
                <v:stroke color="#000000" joinstyle="miter"/>
                <v:imagedata o:title=""/>
                <o:lock v:ext="edit" aspectratio="f"/>
                <v:textbox>
                  <w:txbxContent>
                    <w:p>
                      <w:pPr>
                        <w:jc w:val="center"/>
                      </w:pPr>
                      <w:r>
                        <w:rPr>
                          <w:rFonts w:hint="eastAsia"/>
                        </w:rPr>
                        <w:t>申  请</w:t>
                      </w:r>
                    </w:p>
                  </w:txbxContent>
                </v:textbox>
              </v:rect>
            </w:pict>
          </mc:Fallback>
        </mc:AlternateContent>
      </w:r>
    </w:p>
    <w:p>
      <w:pPr>
        <w:tabs>
          <w:tab w:val="left" w:pos="5203"/>
        </w:tabs>
        <w:rPr>
          <w:rFonts w:hint="eastAsia" w:ascii="宋体" w:hAnsi="宋体"/>
          <w:szCs w:val="21"/>
        </w:rPr>
      </w:pPr>
      <w:r>
        <w:rPr>
          <w:rFonts w:hint="eastAsia"/>
        </w:rPr>
        <mc:AlternateContent>
          <mc:Choice Requires="wps">
            <w:drawing>
              <wp:anchor distT="0" distB="0" distL="114300" distR="114300" simplePos="0" relativeHeight="251667456" behindDoc="0" locked="0" layoutInCell="1" allowOverlap="1">
                <wp:simplePos x="0" y="0"/>
                <wp:positionH relativeFrom="column">
                  <wp:posOffset>2065655</wp:posOffset>
                </wp:positionH>
                <wp:positionV relativeFrom="paragraph">
                  <wp:posOffset>227330</wp:posOffset>
                </wp:positionV>
                <wp:extent cx="1905" cy="1247775"/>
                <wp:effectExtent l="36195" t="0" r="38100" b="9525"/>
                <wp:wrapNone/>
                <wp:docPr id="17" name="直线 11"/>
                <wp:cNvGraphicFramePr/>
                <a:graphic xmlns:a="http://schemas.openxmlformats.org/drawingml/2006/main">
                  <a:graphicData uri="http://schemas.microsoft.com/office/word/2010/wordprocessingShape">
                    <wps:wsp>
                      <wps:cNvCnPr/>
                      <wps:spPr>
                        <a:xfrm>
                          <a:off x="0" y="0"/>
                          <a:ext cx="1905" cy="12477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1" o:spid="_x0000_s1026" o:spt="20" style="position:absolute;left:0pt;margin-left:162.65pt;margin-top:17.9pt;height:98.25pt;width:0.15pt;z-index:251667456;mso-width-relative:page;mso-height-relative:page;" filled="f" stroked="t" coordsize="21600,21600" o:gfxdata="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ZunCLaAAAACgEAAA8AAAAAAAAAAQAgAAAAIgAAAGRycy9kb3ducmV2LnhtbFBLAQIU&#10;ABQAAAAIAIdO4kCIZkmB8QEAAOQDAAAOAAAAAAAAAAEAIAAAACkBAABkcnMvZTJvRG9jLnhtbFBL&#10;BQYAAAAABgAGAFkBAACMBQ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76672" behindDoc="0" locked="0" layoutInCell="1" allowOverlap="1">
                <wp:simplePos x="0" y="0"/>
                <wp:positionH relativeFrom="column">
                  <wp:posOffset>2647950</wp:posOffset>
                </wp:positionH>
                <wp:positionV relativeFrom="paragraph">
                  <wp:posOffset>49530</wp:posOffset>
                </wp:positionV>
                <wp:extent cx="476885" cy="8890"/>
                <wp:effectExtent l="0" t="30480" r="18415" b="36830"/>
                <wp:wrapNone/>
                <wp:docPr id="14" name="直线 4"/>
                <wp:cNvGraphicFramePr/>
                <a:graphic xmlns:a="http://schemas.openxmlformats.org/drawingml/2006/main">
                  <a:graphicData uri="http://schemas.microsoft.com/office/word/2010/wordprocessingShape">
                    <wps:wsp>
                      <wps:cNvCnPr/>
                      <wps:spPr>
                        <a:xfrm>
                          <a:off x="0" y="0"/>
                          <a:ext cx="476885" cy="88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4" o:spid="_x0000_s1026" o:spt="20" style="position:absolute;left:0pt;margin-left:208.5pt;margin-top:3.9pt;height:0.7pt;width:37.55pt;z-index:251676672;mso-width-relative:page;mso-height-relative:page;" filled="f" stroked="t" coordsize="21600,21600" o:gfxdata="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tft4R2QAAAAcBAAAPAAAAAAAAAAEAIAAAACIAAABkcnMvZG93bnJldi54bWxQSwEC&#10;FAAUAAAACACHTuJA/XRS3PMBAADiAwAADgAAAAAAAAABACAAAAAoAQAAZHJzL2Uyb0RvYy54bWxQ&#10;SwUGAAAAAAYABgBZAQAAjQUAAAAA&#10;">
                <v:fill on="f" focussize="0,0"/>
                <v:stroke color="#000000" joinstyle="round" endarrow="block"/>
                <v:imagedata o:title=""/>
                <o:lock v:ext="edit" aspectratio="f"/>
              </v:line>
            </w:pict>
          </mc:Fallback>
        </mc:AlternateContent>
      </w:r>
      <w:r>
        <w:rPr>
          <w:rFonts w:hint="eastAsia" w:ascii="宋体" w:hAnsi="宋体"/>
          <w:szCs w:val="21"/>
        </w:rPr>
        <w:tab/>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ab/>
      </w:r>
    </w:p>
    <w:p>
      <w:pPr>
        <w:rPr>
          <w:rFonts w:hint="eastAsia" w:ascii="宋体" w:hAnsi="宋体"/>
          <w:szCs w:val="21"/>
        </w:rPr>
      </w:pPr>
      <w:r>
        <w:rPr>
          <w:rFonts w:hint="eastAsia"/>
        </w:rPr>
        <mc:AlternateContent>
          <mc:Choice Requires="wps">
            <w:drawing>
              <wp:anchor distT="0" distB="0" distL="114300" distR="114300" simplePos="0" relativeHeight="251663360" behindDoc="0" locked="0" layoutInCell="1" allowOverlap="1">
                <wp:simplePos x="0" y="0"/>
                <wp:positionH relativeFrom="column">
                  <wp:posOffset>-800100</wp:posOffset>
                </wp:positionH>
                <wp:positionV relativeFrom="paragraph">
                  <wp:posOffset>121285</wp:posOffset>
                </wp:positionV>
                <wp:extent cx="1524000" cy="1220470"/>
                <wp:effectExtent l="4445" t="4445" r="14605" b="13335"/>
                <wp:wrapNone/>
                <wp:docPr id="16" name="矩形 6"/>
                <wp:cNvGraphicFramePr/>
                <a:graphic xmlns:a="http://schemas.openxmlformats.org/drawingml/2006/main">
                  <a:graphicData uri="http://schemas.microsoft.com/office/word/2010/wordprocessingShape">
                    <wps:wsp>
                      <wps:cNvSpPr/>
                      <wps:spPr>
                        <a:xfrm>
                          <a:off x="0" y="0"/>
                          <a:ext cx="1524000" cy="12204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不属于许可范畴或不属于本机关职权范围的，不予受理，出具（不予受理通知书）并说明理由</w:t>
                            </w:r>
                          </w:p>
                        </w:txbxContent>
                      </wps:txbx>
                      <wps:bodyPr upright="1"/>
                    </wps:wsp>
                  </a:graphicData>
                </a:graphic>
              </wp:anchor>
            </w:drawing>
          </mc:Choice>
          <mc:Fallback>
            <w:pict>
              <v:rect id="矩形 6" o:spid="_x0000_s1026" o:spt="1" style="position:absolute;left:0pt;margin-left:-63pt;margin-top:9.55pt;height:96.1pt;width:120pt;z-index:251663360;mso-width-relative:page;mso-height-relative:page;" fillcolor="#FFFFFF" filled="t" stroked="t" coordsize="21600,21600" o:gfxdata="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fW9fP2AAAAAsBAAAPAAAAAAAAAAEAIAAAACIAAABk&#10;cnMvZG93bnJldi54bWxQSwECFAAUAAAACACHTuJA2yiZyQYCAAArBAAADgAAAAAAAAABACAAAAAn&#10;AQAAZHJzL2Uyb0RvYy54bWxQSwUGAAAAAAYABgBZAQAAnwUAAAAA&#10;">
                <v:fill on="t" focussize="0,0"/>
                <v:stroke color="#000000" joinstyle="miter"/>
                <v:imagedata o:title=""/>
                <o:lock v:ext="edit" aspectratio="f"/>
                <v:textbox>
                  <w:txbxContent>
                    <w:p>
                      <w:pPr>
                        <w:rPr>
                          <w:rFonts w:hint="eastAsia"/>
                        </w:rPr>
                      </w:pPr>
                      <w:r>
                        <w:rPr>
                          <w:rFonts w:hint="eastAsia"/>
                        </w:rPr>
                        <w:t>不属于许可范畴或不属于本机关职权范围的，不予受理，出具（不予受理通知书）并说明理由</w:t>
                      </w:r>
                    </w:p>
                  </w:txbxContent>
                </v:textbox>
              </v:rect>
            </w:pict>
          </mc:Fallback>
        </mc:AlternateContent>
      </w:r>
    </w:p>
    <w:p>
      <w:pPr>
        <w:tabs>
          <w:tab w:val="left" w:pos="4260"/>
          <w:tab w:val="center" w:pos="4535"/>
        </w:tabs>
        <w:ind w:firstLine="3570" w:firstLineChars="1700"/>
        <w:jc w:val="left"/>
        <w:rPr>
          <w:rFonts w:hint="eastAsia" w:ascii="宋体" w:hAnsi="宋体"/>
          <w:szCs w:val="21"/>
        </w:rPr>
      </w:pPr>
      <w:r>
        <w:rPr>
          <w:rFonts w:hint="eastAsia"/>
        </w:rPr>
        <mc:AlternateContent>
          <mc:Choice Requires="wps">
            <w:drawing>
              <wp:anchor distT="0" distB="0" distL="114300" distR="114300" simplePos="0" relativeHeight="251661312" behindDoc="0" locked="0" layoutInCell="1" allowOverlap="1">
                <wp:simplePos x="0" y="0"/>
                <wp:positionH relativeFrom="column">
                  <wp:posOffset>3620135</wp:posOffset>
                </wp:positionH>
                <wp:positionV relativeFrom="paragraph">
                  <wp:posOffset>184150</wp:posOffset>
                </wp:positionV>
                <wp:extent cx="2028190" cy="902335"/>
                <wp:effectExtent l="4445" t="4445" r="5715" b="7620"/>
                <wp:wrapNone/>
                <wp:docPr id="1" name="矩形 4"/>
                <wp:cNvGraphicFramePr/>
                <a:graphic xmlns:a="http://schemas.openxmlformats.org/drawingml/2006/main">
                  <a:graphicData uri="http://schemas.microsoft.com/office/word/2010/wordprocessingShape">
                    <wps:wsp>
                      <wps:cNvSpPr/>
                      <wps:spPr>
                        <a:xfrm>
                          <a:off x="0" y="0"/>
                          <a:ext cx="2028190" cy="9023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材料不齐全或者不符合法定形式的，一次性告知申请人补正材料。申请人按照要求提交全部补正申请材料的，予以受理。</w:t>
                            </w:r>
                          </w:p>
                        </w:txbxContent>
                      </wps:txbx>
                      <wps:bodyPr upright="1"/>
                    </wps:wsp>
                  </a:graphicData>
                </a:graphic>
              </wp:anchor>
            </w:drawing>
          </mc:Choice>
          <mc:Fallback>
            <w:pict>
              <v:rect id="矩形 4" o:spid="_x0000_s1026" o:spt="1" style="position:absolute;left:0pt;margin-left:285.05pt;margin-top:14.5pt;height:71.05pt;width:159.7pt;z-index:251661312;mso-width-relative:page;mso-height-relative:page;" fillcolor="#FFFFFF" filled="t" stroked="t" coordsize="21600,21600" o:gfxdata="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BuzTMPYAAAACgEAAA8AAAAAAAAAAQAgAAAAIgAAAGRycy9kb3du&#10;cmV2LnhtbFBLAQIUABQAAAAIAIdO4kCtTBNY/wEAACkEAAAOAAAAAAAAAAEAIAAAACcBAABkcnMv&#10;ZTJvRG9jLnhtbFBLBQYAAAAABgAGAFkBAACYBQAAAAA=&#10;">
                <v:fill on="t" focussize="0,0"/>
                <v:stroke color="#000000" joinstyle="miter"/>
                <v:imagedata o:title=""/>
                <o:lock v:ext="edit" aspectratio="f"/>
                <v:textbox>
                  <w:txbxContent>
                    <w:p>
                      <w:pPr>
                        <w:rPr>
                          <w:rFonts w:hint="eastAsia"/>
                        </w:rPr>
                      </w:pPr>
                      <w:r>
                        <w:rPr>
                          <w:rFonts w:hint="eastAsia"/>
                        </w:rPr>
                        <w:t>材料不齐全或者不符合法定形式的，一次性告知申请人补正材料。申请人按照要求提交全部补正申请材料的，予以受理。</w:t>
                      </w:r>
                    </w:p>
                  </w:txbxContent>
                </v:textbox>
              </v:rect>
            </w:pict>
          </mc:Fallback>
        </mc:AlternateContent>
      </w:r>
    </w:p>
    <w:p>
      <w:pPr>
        <w:ind w:firstLine="3570" w:firstLineChars="1700"/>
        <w:rPr>
          <w:rFonts w:hint="eastAsia" w:ascii="宋体" w:hAnsi="宋体"/>
          <w:szCs w:val="21"/>
        </w:rPr>
      </w:pPr>
      <w:r>
        <w:rPr>
          <w:rFonts w:hint="eastAsia"/>
        </w:rPr>
        <mc:AlternateContent>
          <mc:Choice Requires="wps">
            <w:drawing>
              <wp:anchor distT="0" distB="0" distL="114300" distR="114300" simplePos="0" relativeHeight="251660288" behindDoc="0" locked="0" layoutInCell="1" allowOverlap="1">
                <wp:simplePos x="0" y="0"/>
                <wp:positionH relativeFrom="column">
                  <wp:posOffset>1095375</wp:posOffset>
                </wp:positionH>
                <wp:positionV relativeFrom="paragraph">
                  <wp:posOffset>106680</wp:posOffset>
                </wp:positionV>
                <wp:extent cx="2000250" cy="495300"/>
                <wp:effectExtent l="4445" t="5080" r="14605" b="13970"/>
                <wp:wrapNone/>
                <wp:docPr id="2" name="矩形 3"/>
                <wp:cNvGraphicFramePr/>
                <a:graphic xmlns:a="http://schemas.openxmlformats.org/drawingml/2006/main">
                  <a:graphicData uri="http://schemas.microsoft.com/office/word/2010/wordprocessingShape">
                    <wps:wsp>
                      <wps:cNvSpPr/>
                      <wps:spPr>
                        <a:xfrm>
                          <a:off x="0" y="0"/>
                          <a:ext cx="200025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受  理</w:t>
                            </w:r>
                          </w:p>
                          <w:p>
                            <w:pPr>
                              <w:jc w:val="center"/>
                              <w:rPr>
                                <w:rFonts w:hint="eastAsia"/>
                              </w:rPr>
                            </w:pPr>
                            <w:r>
                              <w:rPr>
                                <w:rFonts w:hint="eastAsia"/>
                              </w:rPr>
                              <w:t>申请材料齐全，符合法定形式</w:t>
                            </w:r>
                          </w:p>
                        </w:txbxContent>
                      </wps:txbx>
                      <wps:bodyPr upright="1"/>
                    </wps:wsp>
                  </a:graphicData>
                </a:graphic>
              </wp:anchor>
            </w:drawing>
          </mc:Choice>
          <mc:Fallback>
            <w:pict>
              <v:rect id="矩形 3" o:spid="_x0000_s1026" o:spt="1" style="position:absolute;left:0pt;margin-left:86.25pt;margin-top:8.4pt;height:39pt;width:157.5pt;z-index:251660288;mso-width-relative:page;mso-height-relative:page;" fillcolor="#FFFFFF" filled="t" stroked="t" coordsize="21600,21600" o:gfxdata="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G9kE3XAAAACQEAAA8AAAAAAAAAAQAgAAAAIgAAAGRycy9k&#10;b3ducmV2LnhtbFBLAQIUABQAAAAIAIdO4kDsSlGlAwIAACkEAAAOAAAAAAAAAAEAIAAAACYBAABk&#10;cnMvZTJvRG9jLnhtbFBLBQYAAAAABgAGAFkBAACbBQAAAAA=&#10;">
                <v:fill on="t" focussize="0,0"/>
                <v:stroke color="#000000" joinstyle="miter"/>
                <v:imagedata o:title=""/>
                <o:lock v:ext="edit" aspectratio="f"/>
                <v:textbox>
                  <w:txbxContent>
                    <w:p>
                      <w:pPr>
                        <w:jc w:val="center"/>
                        <w:rPr>
                          <w:rFonts w:hint="eastAsia"/>
                        </w:rPr>
                      </w:pPr>
                      <w:r>
                        <w:rPr>
                          <w:rFonts w:hint="eastAsia"/>
                        </w:rPr>
                        <w:t>受  理</w:t>
                      </w:r>
                    </w:p>
                    <w:p>
                      <w:pPr>
                        <w:jc w:val="center"/>
                        <w:rPr>
                          <w:rFonts w:hint="eastAsia"/>
                        </w:rPr>
                      </w:pPr>
                      <w:r>
                        <w:rPr>
                          <w:rFonts w:hint="eastAsia"/>
                        </w:rPr>
                        <w:t>申请材料齐全，符合法定形式</w:t>
                      </w:r>
                    </w:p>
                  </w:txbxContent>
                </v:textbox>
              </v:rect>
            </w:pict>
          </mc:Fallback>
        </mc:AlternateContent>
      </w:r>
    </w:p>
    <w:p>
      <w:pPr>
        <w:rPr>
          <w:rFonts w:hint="eastAsia" w:ascii="宋体" w:hAnsi="宋体"/>
          <w:szCs w:val="21"/>
        </w:rPr>
      </w:pPr>
      <w:r>
        <w:rPr>
          <w:rFonts w:hint="eastAsia"/>
        </w:rPr>
        <mc:AlternateContent>
          <mc:Choice Requires="wps">
            <w:drawing>
              <wp:anchor distT="0" distB="0" distL="114300" distR="114300" simplePos="0" relativeHeight="251675648" behindDoc="0" locked="0" layoutInCell="1" allowOverlap="1">
                <wp:simplePos x="0" y="0"/>
                <wp:positionH relativeFrom="column">
                  <wp:posOffset>3086100</wp:posOffset>
                </wp:positionH>
                <wp:positionV relativeFrom="paragraph">
                  <wp:posOffset>152400</wp:posOffset>
                </wp:positionV>
                <wp:extent cx="514985" cy="18415"/>
                <wp:effectExtent l="0" t="22225" r="18415" b="35560"/>
                <wp:wrapNone/>
                <wp:docPr id="3" name="直线 9"/>
                <wp:cNvGraphicFramePr/>
                <a:graphic xmlns:a="http://schemas.openxmlformats.org/drawingml/2006/main">
                  <a:graphicData uri="http://schemas.microsoft.com/office/word/2010/wordprocessingShape">
                    <wps:wsp>
                      <wps:cNvCnPr/>
                      <wps:spPr>
                        <a:xfrm>
                          <a:off x="0" y="0"/>
                          <a:ext cx="514985" cy="1841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9" o:spid="_x0000_s1026" o:spt="20" style="position:absolute;left:0pt;margin-left:243pt;margin-top:12pt;height:1.45pt;width:40.55pt;z-index:251675648;mso-width-relative:page;mso-height-relative:page;" filled="f" stroked="t" coordsize="21600,21600" o:gfxdata="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07FzaAAAACQEAAA8AAAAAAAAAAQAgAAAAIgAAAGRycy9kb3ducmV2LnhtbFBLAQIU&#10;ABQAAAAIAIdO4kDpcekH8QEAAOIDAAAOAAAAAAAAAAEAIAAAACkBAABkcnMvZTJvRG9jLnhtbFBL&#10;BQYAAAAABgAGAFkBAACMBQ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73600" behindDoc="0" locked="0" layoutInCell="1" allowOverlap="1">
                <wp:simplePos x="0" y="0"/>
                <wp:positionH relativeFrom="column">
                  <wp:posOffset>734060</wp:posOffset>
                </wp:positionH>
                <wp:positionV relativeFrom="paragraph">
                  <wp:posOffset>133350</wp:posOffset>
                </wp:positionV>
                <wp:extent cx="389890" cy="8890"/>
                <wp:effectExtent l="0" t="31115" r="10160" b="36195"/>
                <wp:wrapNone/>
                <wp:docPr id="4" name="直线 261"/>
                <wp:cNvGraphicFramePr/>
                <a:graphic xmlns:a="http://schemas.openxmlformats.org/drawingml/2006/main">
                  <a:graphicData uri="http://schemas.microsoft.com/office/word/2010/wordprocessingShape">
                    <wps:wsp>
                      <wps:cNvCnPr/>
                      <wps:spPr>
                        <a:xfrm flipH="1">
                          <a:off x="0" y="0"/>
                          <a:ext cx="389890" cy="88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61" o:spid="_x0000_s1026" o:spt="20" style="position:absolute;left:0pt;flip:x;margin-left:57.8pt;margin-top:10.5pt;height:0.7pt;width:30.7pt;z-index:251673600;mso-width-relative:page;mso-height-relative:page;" filled="f" stroked="t" coordsize="21600,21600" o:gfxdata="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yKZY39gAAAAJAQAADwAAAAAAAAABACAAAAAiAAAAZHJzL2Rvd25yZXYueG1s&#10;UEsBAhQAFAAAAAgAh07iQFjGjNz4AQAA7QMAAA4AAAAAAAAAAQAgAAAAJwEAAGRycy9lMm9Eb2Mu&#10;eG1sUEsFBgAAAAAGAAYAWQEAAJEFAAAAAA==&#10;">
                <v:fill on="f" focussize="0,0"/>
                <v:stroke color="#000000" joinstyle="round" endarrow="block"/>
                <v:imagedata o:title=""/>
                <o:lock v:ext="edit" aspectratio="f"/>
              </v:line>
            </w:pict>
          </mc:Fallback>
        </mc:AlternateContent>
      </w:r>
    </w:p>
    <w:p>
      <w:pPr>
        <w:rPr>
          <w:rFonts w:hint="eastAsia" w:ascii="宋体" w:hAnsi="宋体"/>
          <w:szCs w:val="21"/>
        </w:rPr>
      </w:pPr>
      <w:r>
        <w:rPr>
          <w:rFonts w:hint="eastAsia"/>
        </w:rPr>
        <mc:AlternateContent>
          <mc:Choice Requires="wps">
            <w:drawing>
              <wp:anchor distT="0" distB="0" distL="114300" distR="114300" simplePos="0" relativeHeight="251668480" behindDoc="0" locked="0" layoutInCell="1" allowOverlap="1">
                <wp:simplePos x="0" y="0"/>
                <wp:positionH relativeFrom="column">
                  <wp:posOffset>2066925</wp:posOffset>
                </wp:positionH>
                <wp:positionV relativeFrom="paragraph">
                  <wp:posOffset>195580</wp:posOffset>
                </wp:positionV>
                <wp:extent cx="10160" cy="613410"/>
                <wp:effectExtent l="29210" t="0" r="36830" b="15240"/>
                <wp:wrapNone/>
                <wp:docPr id="5" name="直线 13"/>
                <wp:cNvGraphicFramePr/>
                <a:graphic xmlns:a="http://schemas.openxmlformats.org/drawingml/2006/main">
                  <a:graphicData uri="http://schemas.microsoft.com/office/word/2010/wordprocessingShape">
                    <wps:wsp>
                      <wps:cNvCnPr/>
                      <wps:spPr>
                        <a:xfrm>
                          <a:off x="0" y="0"/>
                          <a:ext cx="10160" cy="6134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3" o:spid="_x0000_s1026" o:spt="20" style="position:absolute;left:0pt;margin-left:162.75pt;margin-top:15.4pt;height:48.3pt;width:0.8pt;z-index:251668480;mso-width-relative:page;mso-height-relative:page;" filled="f" stroked="t" coordsize="21600,21600" o:gfxdata="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SnIo7aAAAACgEAAA8AAAAAAAAAAQAgAAAAIgAAAGRycy9kb3ducmV2LnhtbFBL&#10;AQIUABQAAAAIAIdO4kDjJbT+9AEAAOMDAAAOAAAAAAAAAAEAIAAAACkBAABkcnMvZTJvRG9jLnht&#10;bFBLBQYAAAAABgAGAFkBAACPBQAAAAA=&#10;">
                <v:fill on="f" focussize="0,0"/>
                <v:stroke color="#000000" joinstyle="round" endarrow="block"/>
                <v:imagedata o:title=""/>
                <o:lock v:ext="edit" aspectratio="f"/>
              </v:line>
            </w:pict>
          </mc:Fallback>
        </mc:AlternateContent>
      </w:r>
    </w:p>
    <w:p>
      <w:pPr>
        <w:tabs>
          <w:tab w:val="left" w:pos="6450"/>
        </w:tabs>
        <w:rPr>
          <w:rFonts w:hint="eastAsia" w:ascii="宋体" w:hAnsi="宋体"/>
          <w:szCs w:val="21"/>
        </w:rPr>
      </w:pPr>
      <w:r>
        <w:rPr>
          <w:rFonts w:hint="eastAsia" w:ascii="宋体" w:hAnsi="宋体"/>
          <w:szCs w:val="21"/>
        </w:rPr>
        <w:tab/>
      </w:r>
    </w:p>
    <w:p>
      <w:pPr>
        <w:rPr>
          <w:rFonts w:hint="eastAsia" w:ascii="宋体" w:hAnsi="宋体"/>
          <w:szCs w:val="21"/>
        </w:rPr>
      </w:pPr>
      <w:r>
        <w:rPr>
          <w:rFonts w:hint="eastAsia"/>
        </w:rPr>
        <mc:AlternateContent>
          <mc:Choice Requires="wps">
            <w:drawing>
              <wp:anchor distT="0" distB="0" distL="114300" distR="114300" simplePos="0" relativeHeight="251671552" behindDoc="0" locked="0" layoutInCell="1" allowOverlap="1">
                <wp:simplePos x="0" y="0"/>
                <wp:positionH relativeFrom="column">
                  <wp:posOffset>3201670</wp:posOffset>
                </wp:positionH>
                <wp:positionV relativeFrom="paragraph">
                  <wp:posOffset>95885</wp:posOffset>
                </wp:positionV>
                <wp:extent cx="1248410" cy="367030"/>
                <wp:effectExtent l="0" t="4445" r="8890" b="28575"/>
                <wp:wrapNone/>
                <wp:docPr id="6" name="直线 22"/>
                <wp:cNvGraphicFramePr/>
                <a:graphic xmlns:a="http://schemas.openxmlformats.org/drawingml/2006/main">
                  <a:graphicData uri="http://schemas.microsoft.com/office/word/2010/wordprocessingShape">
                    <wps:wsp>
                      <wps:cNvCnPr/>
                      <wps:spPr>
                        <a:xfrm flipH="1">
                          <a:off x="0" y="0"/>
                          <a:ext cx="1248410" cy="36703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2" o:spid="_x0000_s1026" o:spt="20" style="position:absolute;left:0pt;flip:x;margin-left:252.1pt;margin-top:7.55pt;height:28.9pt;width:98.3pt;z-index:251671552;mso-width-relative:page;mso-height-relative:page;" filled="f" stroked="t" coordsize="21600,21600" o:gfxdata="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ksXmTYAAAACQEAAA8AAAAAAAAAAQAgAAAAIgAAAGRycy9kb3du&#10;cmV2LnhtbFBLAQIUABQAAAAIAIdO4kBdbIyU/wEAAO8DAAAOAAAAAAAAAAEAIAAAACcBAABkcnMv&#10;ZTJvRG9jLnhtbFBLBQYAAAAABgAGAFkBAACYBQAAAAA=&#10;">
                <v:fill on="f" focussize="0,0"/>
                <v:stroke color="#000000" joinstyle="round" endarrow="block"/>
                <v:imagedata o:title=""/>
                <o:lock v:ext="edit" aspectratio="f"/>
              </v:line>
            </w:pict>
          </mc:Fallback>
        </mc:AlternateContent>
      </w:r>
    </w:p>
    <w:p>
      <w:pPr>
        <w:rPr>
          <w:rFonts w:hint="eastAsia" w:ascii="宋体" w:hAnsi="宋体"/>
          <w:szCs w:val="21"/>
        </w:rPr>
      </w:pPr>
    </w:p>
    <w:p>
      <w:pPr>
        <w:jc w:val="center"/>
        <w:rPr>
          <w:rFonts w:hint="eastAsia" w:ascii="宋体" w:hAnsi="宋体"/>
          <w:szCs w:val="21"/>
        </w:rPr>
      </w:pPr>
      <w:r>
        <w:rPr>
          <w:rFonts w:hint="eastAsia"/>
        </w:rPr>
        <mc:AlternateContent>
          <mc:Choice Requires="wps">
            <w:drawing>
              <wp:anchor distT="0" distB="0" distL="114300" distR="114300" simplePos="0" relativeHeight="251664384" behindDoc="0" locked="0" layoutInCell="1" allowOverlap="1">
                <wp:simplePos x="0" y="0"/>
                <wp:positionH relativeFrom="column">
                  <wp:posOffset>3771900</wp:posOffset>
                </wp:positionH>
                <wp:positionV relativeFrom="paragraph">
                  <wp:posOffset>26035</wp:posOffset>
                </wp:positionV>
                <wp:extent cx="1513840" cy="771525"/>
                <wp:effectExtent l="4445" t="4445" r="5715" b="5080"/>
                <wp:wrapNone/>
                <wp:docPr id="7" name="矩形 7"/>
                <wp:cNvGraphicFramePr/>
                <a:graphic xmlns:a="http://schemas.openxmlformats.org/drawingml/2006/main">
                  <a:graphicData uri="http://schemas.microsoft.com/office/word/2010/wordprocessingShape">
                    <wps:wsp>
                      <wps:cNvSpPr/>
                      <wps:spPr>
                        <a:xfrm>
                          <a:off x="0" y="0"/>
                          <a:ext cx="1513840" cy="7715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听证</w:t>
                            </w:r>
                          </w:p>
                          <w:p>
                            <w:pPr>
                              <w:jc w:val="center"/>
                              <w:rPr>
                                <w:rFonts w:hint="eastAsia"/>
                              </w:rPr>
                            </w:pPr>
                            <w:r>
                              <w:rPr>
                                <w:rFonts w:hint="eastAsia"/>
                              </w:rPr>
                              <w:t>符合听证情形的，依法举行听证</w:t>
                            </w:r>
                          </w:p>
                        </w:txbxContent>
                      </wps:txbx>
                      <wps:bodyPr upright="1"/>
                    </wps:wsp>
                  </a:graphicData>
                </a:graphic>
              </wp:anchor>
            </w:drawing>
          </mc:Choice>
          <mc:Fallback>
            <w:pict>
              <v:rect id="_x0000_s1026" o:spid="_x0000_s1026" o:spt="1" style="position:absolute;left:0pt;margin-left:297pt;margin-top:2.05pt;height:60.75pt;width:119.2pt;z-index:251664384;mso-width-relative:page;mso-height-relative:page;" fillcolor="#FFFFFF" filled="t" stroked="t" coordsize="21600,21600" o:gfxdata="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7K+rAdgAAAAJAQAADwAAAAAAAAABACAAAAAiAAAAZHJzL2Rvd25y&#10;ZXYueG1sUEsBAhQAFAAAAAgAh07iQAacnw3+AQAAKQQAAA4AAAAAAAAAAQAgAAAAJwEAAGRycy9l&#10;Mm9Eb2MueG1sUEsFBgAAAAAGAAYAWQEAAJcFAAAAAA==&#10;">
                <v:fill on="t" focussize="0,0"/>
                <v:stroke color="#000000" joinstyle="miter"/>
                <v:imagedata o:title=""/>
                <o:lock v:ext="edit" aspectratio="f"/>
                <v:textbox>
                  <w:txbxContent>
                    <w:p>
                      <w:pPr>
                        <w:jc w:val="center"/>
                        <w:rPr>
                          <w:rFonts w:hint="eastAsia"/>
                        </w:rPr>
                      </w:pPr>
                      <w:r>
                        <w:rPr>
                          <w:rFonts w:hint="eastAsia"/>
                        </w:rPr>
                        <w:t>听证</w:t>
                      </w:r>
                    </w:p>
                    <w:p>
                      <w:pPr>
                        <w:jc w:val="center"/>
                        <w:rPr>
                          <w:rFonts w:hint="eastAsia"/>
                        </w:rPr>
                      </w:pPr>
                      <w:r>
                        <w:rPr>
                          <w:rFonts w:hint="eastAsia"/>
                        </w:rPr>
                        <w:t>符合听证情形的，依法举行听证</w:t>
                      </w:r>
                    </w:p>
                  </w:txbxContent>
                </v:textbox>
              </v:rect>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942975</wp:posOffset>
                </wp:positionH>
                <wp:positionV relativeFrom="paragraph">
                  <wp:posOffset>26035</wp:posOffset>
                </wp:positionV>
                <wp:extent cx="2266950" cy="693420"/>
                <wp:effectExtent l="4445" t="4445" r="14605" b="6985"/>
                <wp:wrapNone/>
                <wp:docPr id="8" name="矩形 5"/>
                <wp:cNvGraphicFramePr/>
                <a:graphic xmlns:a="http://schemas.openxmlformats.org/drawingml/2006/main">
                  <a:graphicData uri="http://schemas.microsoft.com/office/word/2010/wordprocessingShape">
                    <wps:wsp>
                      <wps:cNvSpPr/>
                      <wps:spPr>
                        <a:xfrm>
                          <a:off x="0" y="0"/>
                          <a:ext cx="2266950" cy="693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审  查</w:t>
                            </w:r>
                          </w:p>
                          <w:p>
                            <w:pPr>
                              <w:jc w:val="center"/>
                              <w:rPr>
                                <w:rFonts w:hint="eastAsia"/>
                              </w:rPr>
                            </w:pPr>
                            <w:r>
                              <w:rPr>
                                <w:rFonts w:hint="eastAsia"/>
                              </w:rPr>
                              <w:t>依法对申请人提交的申请材料进行审查，提出审查意见</w:t>
                            </w:r>
                          </w:p>
                        </w:txbxContent>
                      </wps:txbx>
                      <wps:bodyPr upright="1"/>
                    </wps:wsp>
                  </a:graphicData>
                </a:graphic>
              </wp:anchor>
            </w:drawing>
          </mc:Choice>
          <mc:Fallback>
            <w:pict>
              <v:rect id="矩形 5" o:spid="_x0000_s1026" o:spt="1" style="position:absolute;left:0pt;margin-left:74.25pt;margin-top:2.05pt;height:54.6pt;width:178.5pt;z-index:251662336;mso-width-relative:page;mso-height-relative:page;" fillcolor="#FFFFFF" filled="t" stroked="t" coordsize="21600,21600" o:gfxdata="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qyikl1QAAAAkBAAAPAAAAAAAAAAEAIAAAACIAAABkcnMvZG93&#10;bnJldi54bWxQSwECFAAUAAAACACHTuJA6DFMDgMCAAApBAAADgAAAAAAAAABACAAAAAkAQAAZHJz&#10;L2Uyb0RvYy54bWxQSwUGAAAAAAYABgBZAQAAmQUAAAAA&#10;">
                <v:fill on="t" focussize="0,0"/>
                <v:stroke color="#000000" joinstyle="miter"/>
                <v:imagedata o:title=""/>
                <o:lock v:ext="edit" aspectratio="f"/>
                <v:textbox>
                  <w:txbxContent>
                    <w:p>
                      <w:pPr>
                        <w:jc w:val="center"/>
                        <w:rPr>
                          <w:rFonts w:hint="eastAsia"/>
                        </w:rPr>
                      </w:pPr>
                      <w:r>
                        <w:rPr>
                          <w:rFonts w:hint="eastAsia"/>
                        </w:rPr>
                        <w:t>审  查</w:t>
                      </w:r>
                    </w:p>
                    <w:p>
                      <w:pPr>
                        <w:jc w:val="center"/>
                        <w:rPr>
                          <w:rFonts w:hint="eastAsia"/>
                        </w:rPr>
                      </w:pPr>
                      <w:r>
                        <w:rPr>
                          <w:rFonts w:hint="eastAsia"/>
                        </w:rPr>
                        <w:t>依法对申请人提交的申请材料进行审查，提出审查意见</w:t>
                      </w:r>
                    </w:p>
                  </w:txbxContent>
                </v:textbox>
              </v:rect>
            </w:pict>
          </mc:Fallback>
        </mc:AlternateContent>
      </w:r>
      <w:r>
        <w:rPr>
          <w:rFonts w:hint="eastAsia" w:ascii="宋体" w:hAnsi="宋体"/>
          <w:szCs w:val="21"/>
        </w:rPr>
        <w:t>通</w:t>
      </w:r>
    </w:p>
    <w:p>
      <w:pPr>
        <w:tabs>
          <w:tab w:val="left" w:pos="5925"/>
        </w:tabs>
        <w:rPr>
          <w:rFonts w:hint="eastAsia" w:ascii="宋体" w:hAnsi="宋体"/>
          <w:szCs w:val="21"/>
        </w:rPr>
      </w:pPr>
      <w:r>
        <w:rPr>
          <w:rFonts w:hint="eastAsia" w:ascii="宋体" w:hAnsi="宋体"/>
          <w:szCs w:val="21"/>
        </w:rPr>
        <w:tab/>
      </w:r>
    </w:p>
    <w:p>
      <w:pPr>
        <w:tabs>
          <w:tab w:val="left" w:pos="6435"/>
        </w:tabs>
        <w:rPr>
          <w:rFonts w:hint="eastAsia" w:ascii="宋体" w:hAnsi="宋体"/>
          <w:szCs w:val="21"/>
        </w:rPr>
      </w:pPr>
      <w:r>
        <w:rPr>
          <w:rFonts w:hint="eastAsia"/>
        </w:rPr>
        <mc:AlternateContent>
          <mc:Choice Requires="wps">
            <w:drawing>
              <wp:anchor distT="0" distB="0" distL="114300" distR="114300" simplePos="0" relativeHeight="251669504" behindDoc="0" locked="0" layoutInCell="1" allowOverlap="1">
                <wp:simplePos x="0" y="0"/>
                <wp:positionH relativeFrom="column">
                  <wp:posOffset>3219450</wp:posOffset>
                </wp:positionH>
                <wp:positionV relativeFrom="paragraph">
                  <wp:posOffset>22860</wp:posOffset>
                </wp:positionV>
                <wp:extent cx="561975" cy="8890"/>
                <wp:effectExtent l="0" t="36830" r="9525" b="30480"/>
                <wp:wrapNone/>
                <wp:docPr id="9" name="直线 15"/>
                <wp:cNvGraphicFramePr/>
                <a:graphic xmlns:a="http://schemas.openxmlformats.org/drawingml/2006/main">
                  <a:graphicData uri="http://schemas.microsoft.com/office/word/2010/wordprocessingShape">
                    <wps:wsp>
                      <wps:cNvCnPr/>
                      <wps:spPr>
                        <a:xfrm flipV="1">
                          <a:off x="0" y="0"/>
                          <a:ext cx="561975" cy="88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5" o:spid="_x0000_s1026" o:spt="20" style="position:absolute;left:0pt;flip:y;margin-left:253.5pt;margin-top:1.8pt;height:0.7pt;width:44.25pt;z-index:251669504;mso-width-relative:page;mso-height-relative:page;" filled="f" stroked="t" coordsize="21600,21600" o:gfxdata="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P04LNrXAAAABwEAAA8AAAAAAAAAAQAgAAAAIgAAAGRycy9kb3ducmV2Lnht&#10;bFBLAQIUABQAAAAIAIdO4kDNcjJy+gEAAOwDAAAOAAAAAAAAAAEAIAAAACYBAABkcnMvZTJvRG9j&#10;LnhtbFBLBQYAAAAABgAGAFkBAACSBQAAAAA=&#10;">
                <v:fill on="f" focussize="0,0"/>
                <v:stroke color="#000000" joinstyle="round" endarrow="block"/>
                <v:imagedata o:title=""/>
                <o:lock v:ext="edit" aspectratio="f"/>
              </v:line>
            </w:pict>
          </mc:Fallback>
        </mc:AlternateContent>
      </w:r>
      <w:r>
        <w:rPr>
          <w:rFonts w:hint="eastAsia" w:ascii="宋体" w:hAnsi="宋体"/>
          <w:szCs w:val="21"/>
        </w:rPr>
        <w:tab/>
      </w:r>
    </w:p>
    <w:p>
      <w:pPr>
        <w:rPr>
          <w:rFonts w:hint="eastAsia" w:ascii="宋体" w:hAnsi="宋体"/>
          <w:szCs w:val="21"/>
        </w:rPr>
      </w:pPr>
      <w:r>
        <w:rPr>
          <w:rFonts w:hint="eastAsia"/>
        </w:rPr>
        <mc:AlternateContent>
          <mc:Choice Requires="wps">
            <w:drawing>
              <wp:anchor distT="0" distB="0" distL="114300" distR="114300" simplePos="0" relativeHeight="251670528" behindDoc="0" locked="0" layoutInCell="1" allowOverlap="1">
                <wp:simplePos x="0" y="0"/>
                <wp:positionH relativeFrom="column">
                  <wp:posOffset>2066925</wp:posOffset>
                </wp:positionH>
                <wp:positionV relativeFrom="paragraph">
                  <wp:posOffset>157480</wp:posOffset>
                </wp:positionV>
                <wp:extent cx="635" cy="293370"/>
                <wp:effectExtent l="37465" t="0" r="38100" b="11430"/>
                <wp:wrapNone/>
                <wp:docPr id="10" name="直线 17"/>
                <wp:cNvGraphicFramePr/>
                <a:graphic xmlns:a="http://schemas.openxmlformats.org/drawingml/2006/main">
                  <a:graphicData uri="http://schemas.microsoft.com/office/word/2010/wordprocessingShape">
                    <wps:wsp>
                      <wps:cNvCnPr/>
                      <wps:spPr>
                        <a:xfrm>
                          <a:off x="0" y="0"/>
                          <a:ext cx="635" cy="29337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7" o:spid="_x0000_s1026" o:spt="20" style="position:absolute;left:0pt;margin-left:162.75pt;margin-top:12.4pt;height:23.1pt;width:0.05pt;z-index:251670528;mso-width-relative:page;mso-height-relative:page;" filled="f" stroked="t" coordsize="21600,21600" o:gfxdata="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m5pe2QAAAAkBAAAPAAAAAAAAAAEAIAAAACIAAABkcnMvZG93bnJldi54bWxQSwEC&#10;FAAUAAAACACHTuJARv5nMPMBAADiAwAADgAAAAAAAAABACAAAAAoAQAAZHJzL2Uyb0RvYy54bWxQ&#10;SwUGAAAAAAYABgBZAQAAjQUAAAAA&#10;">
                <v:fill on="f" focussize="0,0"/>
                <v:stroke color="#000000" joinstyle="round" endarrow="block"/>
                <v:imagedata o:title=""/>
                <o:lock v:ext="edit" aspectratio="f"/>
              </v:line>
            </w:pict>
          </mc:Fallback>
        </mc:AlternateContent>
      </w:r>
      <w:r>
        <w:rPr>
          <w:rFonts w:hint="eastAsia" w:ascii="宋体" w:hAnsi="宋体"/>
          <w:szCs w:val="21"/>
        </w:rPr>
        <w:t xml:space="preserve">                                          </w:t>
      </w:r>
    </w:p>
    <w:p>
      <w:pPr>
        <w:rPr>
          <w:rFonts w:hint="eastAsia" w:ascii="宋体" w:hAnsi="宋体"/>
          <w:szCs w:val="21"/>
        </w:rPr>
      </w:pPr>
      <w:r>
        <w:rPr>
          <w:rFonts w:hint="eastAsia" w:ascii="宋体" w:hAnsi="宋体"/>
          <w:szCs w:val="21"/>
        </w:rPr>
        <w:t xml:space="preserve">                                   </w:t>
      </w:r>
    </w:p>
    <w:p>
      <w:pPr>
        <w:rPr>
          <w:rFonts w:hint="eastAsia" w:ascii="宋体" w:hAnsi="宋体"/>
          <w:szCs w:val="21"/>
        </w:rPr>
      </w:pPr>
      <w:r>
        <w:rPr>
          <w:rFonts w:hint="eastAsia"/>
        </w:rPr>
        <mc:AlternateContent>
          <mc:Choice Requires="wps">
            <w:drawing>
              <wp:anchor distT="0" distB="0" distL="114300" distR="114300" simplePos="0" relativeHeight="251665408" behindDoc="0" locked="0" layoutInCell="1" allowOverlap="1">
                <wp:simplePos x="0" y="0"/>
                <wp:positionH relativeFrom="column">
                  <wp:posOffset>449580</wp:posOffset>
                </wp:positionH>
                <wp:positionV relativeFrom="paragraph">
                  <wp:posOffset>96520</wp:posOffset>
                </wp:positionV>
                <wp:extent cx="3253105" cy="932815"/>
                <wp:effectExtent l="5080" t="5080" r="18415" b="14605"/>
                <wp:wrapNone/>
                <wp:docPr id="11" name="矩形 8"/>
                <wp:cNvGraphicFramePr/>
                <a:graphic xmlns:a="http://schemas.openxmlformats.org/drawingml/2006/main">
                  <a:graphicData uri="http://schemas.microsoft.com/office/word/2010/wordprocessingShape">
                    <wps:wsp>
                      <wps:cNvSpPr/>
                      <wps:spPr>
                        <a:xfrm>
                          <a:off x="0" y="0"/>
                          <a:ext cx="3253105" cy="9328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决  定</w:t>
                            </w:r>
                          </w:p>
                          <w:p>
                            <w:pPr>
                              <w:jc w:val="center"/>
                              <w:rPr>
                                <w:rFonts w:hint="eastAsia"/>
                              </w:rPr>
                            </w:pPr>
                            <w:r>
                              <w:rPr>
                                <w:rFonts w:hint="eastAsia"/>
                              </w:rPr>
                              <w:t>依法作出准予行政许可或不予行政许可的书面决定：不予许可应当说明理由，并告知申请人享有依法申请行政复议或者提起行政诉讼的权利。</w:t>
                            </w:r>
                          </w:p>
                        </w:txbxContent>
                      </wps:txbx>
                      <wps:bodyPr upright="1"/>
                    </wps:wsp>
                  </a:graphicData>
                </a:graphic>
              </wp:anchor>
            </w:drawing>
          </mc:Choice>
          <mc:Fallback>
            <w:pict>
              <v:rect id="矩形 8" o:spid="_x0000_s1026" o:spt="1" style="position:absolute;left:0pt;margin-left:35.4pt;margin-top:7.6pt;height:73.45pt;width:256.15pt;z-index:251665408;mso-width-relative:page;mso-height-relative:page;" fillcolor="#FFFFFF" filled="t" stroked="t" coordsize="21600,21600" o:gfxdata="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GOkvbdcAAAAJAQAADwAAAAAAAAABACAAAAAiAAAAZHJzL2Rvd25y&#10;ZXYueG1sUEsBAhQAFAAAAAgAh07iQOGXJVr/AQAAKgQAAA4AAAAAAAAAAQAgAAAAJgEAAGRycy9l&#10;Mm9Eb2MueG1sUEsFBgAAAAAGAAYAWQEAAJcFAAAAAA==&#10;">
                <v:fill on="t" focussize="0,0"/>
                <v:stroke color="#000000" joinstyle="miter"/>
                <v:imagedata o:title=""/>
                <o:lock v:ext="edit" aspectratio="f"/>
                <v:textbox>
                  <w:txbxContent>
                    <w:p>
                      <w:pPr>
                        <w:jc w:val="center"/>
                        <w:rPr>
                          <w:rFonts w:hint="eastAsia"/>
                        </w:rPr>
                      </w:pPr>
                      <w:r>
                        <w:rPr>
                          <w:rFonts w:hint="eastAsia"/>
                        </w:rPr>
                        <w:t>决  定</w:t>
                      </w:r>
                    </w:p>
                    <w:p>
                      <w:pPr>
                        <w:jc w:val="center"/>
                        <w:rPr>
                          <w:rFonts w:hint="eastAsia"/>
                        </w:rPr>
                      </w:pPr>
                      <w:r>
                        <w:rPr>
                          <w:rFonts w:hint="eastAsia"/>
                        </w:rPr>
                        <w:t>依法作出准予行政许可或不予行政许可的书面决定：不予许可应当说明理由，并告知申请人享有依法申请行政复议或者提起行政诉讼的权利。</w:t>
                      </w:r>
                    </w:p>
                  </w:txbxContent>
                </v:textbox>
              </v:rect>
            </w:pict>
          </mc:Fallback>
        </mc:AlternateContent>
      </w:r>
    </w:p>
    <w:p>
      <w:pPr>
        <w:rPr>
          <w:rFonts w:hint="eastAsia" w:ascii="宋体" w:hAnsi="宋体"/>
          <w:szCs w:val="21"/>
        </w:rPr>
      </w:pPr>
    </w:p>
    <w:p>
      <w:pPr>
        <w:rPr>
          <w:rFonts w:hint="eastAsia" w:ascii="宋体" w:hAnsi="宋体"/>
          <w:szCs w:val="21"/>
        </w:rPr>
      </w:pPr>
    </w:p>
    <w:p>
      <w:pPr>
        <w:ind w:firstLine="4410" w:firstLineChars="2100"/>
        <w:rPr>
          <w:rFonts w:hint="eastAsia" w:ascii="宋体" w:hAnsi="宋体"/>
          <w:szCs w:val="21"/>
        </w:rPr>
      </w:pPr>
    </w:p>
    <w:p>
      <w:pPr>
        <w:jc w:val="center"/>
        <w:rPr>
          <w:rFonts w:hint="eastAsia" w:ascii="宋体" w:hAnsi="宋体"/>
          <w:szCs w:val="21"/>
        </w:rPr>
      </w:pPr>
    </w:p>
    <w:p>
      <w:r>
        <w:rPr>
          <w:rFonts w:hint="eastAsia" w:ascii="宋体" w:hAnsi="宋体"/>
          <w:szCs w:val="21"/>
        </w:rPr>
        <mc:AlternateContent>
          <mc:Choice Requires="wps">
            <w:drawing>
              <wp:anchor distT="0" distB="0" distL="114300" distR="114300" simplePos="0" relativeHeight="251672576" behindDoc="0" locked="0" layoutInCell="1" allowOverlap="1">
                <wp:simplePos x="0" y="0"/>
                <wp:positionH relativeFrom="column">
                  <wp:posOffset>2085975</wp:posOffset>
                </wp:positionH>
                <wp:positionV relativeFrom="paragraph">
                  <wp:posOffset>32385</wp:posOffset>
                </wp:positionV>
                <wp:extent cx="635" cy="342900"/>
                <wp:effectExtent l="37465" t="0" r="38100" b="0"/>
                <wp:wrapNone/>
                <wp:docPr id="12" name="直线 220"/>
                <wp:cNvGraphicFramePr/>
                <a:graphic xmlns:a="http://schemas.openxmlformats.org/drawingml/2006/main">
                  <a:graphicData uri="http://schemas.microsoft.com/office/word/2010/wordprocessingShape">
                    <wps:wsp>
                      <wps:cNvCnPr/>
                      <wps:spPr>
                        <a:xfrm>
                          <a:off x="0" y="0"/>
                          <a:ext cx="635" cy="3429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20" o:spid="_x0000_s1026" o:spt="20" style="position:absolute;left:0pt;margin-left:164.25pt;margin-top:2.55pt;height:27pt;width:0.05pt;z-index:251672576;mso-width-relative:page;mso-height-relative:page;" filled="f" stroked="t" coordsize="21600,21600" o:gfxdata="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2R8sO1wAAAAgBAAAPAAAAAAAAAAEAIAAAACIAAABkcnMvZG93bnJldi54bWxQSwECFAAU&#10;AAAACACHTuJASlNY1PIBAADjAwAADgAAAAAAAAABACAAAAAmAQAAZHJzL2Uyb0RvYy54bWxQSwUG&#10;AAAAAAYABgBZAQAAigUAAAAA&#10;">
                <v:fill on="f" focussize="0,0"/>
                <v:stroke color="#000000" joinstyle="round" endarrow="block"/>
                <v:imagedata o:title=""/>
                <o:lock v:ext="edit" aspectratio="f"/>
              </v:line>
            </w:pict>
          </mc:Fallback>
        </mc:AlternateContent>
      </w:r>
    </w:p>
    <w:p>
      <w:r>
        <w:rPr>
          <w:rFonts w:hint="eastAsia"/>
        </w:rPr>
        <mc:AlternateContent>
          <mc:Choice Requires="wps">
            <w:drawing>
              <wp:anchor distT="0" distB="0" distL="114300" distR="114300" simplePos="0" relativeHeight="251666432" behindDoc="0" locked="0" layoutInCell="1" allowOverlap="1">
                <wp:simplePos x="0" y="0"/>
                <wp:positionH relativeFrom="column">
                  <wp:posOffset>1142365</wp:posOffset>
                </wp:positionH>
                <wp:positionV relativeFrom="paragraph">
                  <wp:posOffset>177165</wp:posOffset>
                </wp:positionV>
                <wp:extent cx="2055495" cy="476250"/>
                <wp:effectExtent l="5080" t="4445" r="15875" b="14605"/>
                <wp:wrapNone/>
                <wp:docPr id="13" name="矩形 10"/>
                <wp:cNvGraphicFramePr/>
                <a:graphic xmlns:a="http://schemas.openxmlformats.org/drawingml/2006/main">
                  <a:graphicData uri="http://schemas.microsoft.com/office/word/2010/wordprocessingShape">
                    <wps:wsp>
                      <wps:cNvSpPr/>
                      <wps:spPr>
                        <a:xfrm>
                          <a:off x="0" y="0"/>
                          <a:ext cx="2055495" cy="4762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送  达</w:t>
                            </w:r>
                          </w:p>
                          <w:p>
                            <w:pPr>
                              <w:jc w:val="center"/>
                              <w:rPr>
                                <w:rFonts w:hint="eastAsia"/>
                              </w:rPr>
                            </w:pPr>
                            <w:r>
                              <w:rPr>
                                <w:rFonts w:hint="eastAsia"/>
                              </w:rPr>
                              <w:t>依法送达并公开行政许可决定</w:t>
                            </w:r>
                          </w:p>
                        </w:txbxContent>
                      </wps:txbx>
                      <wps:bodyPr upright="1"/>
                    </wps:wsp>
                  </a:graphicData>
                </a:graphic>
              </wp:anchor>
            </w:drawing>
          </mc:Choice>
          <mc:Fallback>
            <w:pict>
              <v:rect id="矩形 10" o:spid="_x0000_s1026" o:spt="1" style="position:absolute;left:0pt;margin-left:89.95pt;margin-top:13.95pt;height:37.5pt;width:161.85pt;z-index:251666432;mso-width-relative:page;mso-height-relative:page;" fillcolor="#FFFFFF" filled="t" stroked="t" coordsize="21600,21600" o:gfxdata="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uu8+sdgAAAAKAQAADwAAAAAAAAABACAAAAAiAAAAZHJz&#10;L2Rvd25yZXYueG1sUEsBAhQAFAAAAAgAh07iQAZNyiMEAgAAKwQAAA4AAAAAAAAAAQAgAAAAJwEA&#10;AGRycy9lMm9Eb2MueG1sUEsFBgAAAAAGAAYAWQEAAJ0FAAAAAA==&#10;">
                <v:fill on="t" focussize="0,0"/>
                <v:stroke color="#000000" joinstyle="miter"/>
                <v:imagedata o:title=""/>
                <o:lock v:ext="edit" aspectratio="f"/>
                <v:textbox>
                  <w:txbxContent>
                    <w:p>
                      <w:pPr>
                        <w:jc w:val="center"/>
                        <w:rPr>
                          <w:rFonts w:hint="eastAsia"/>
                        </w:rPr>
                      </w:pPr>
                      <w:r>
                        <w:rPr>
                          <w:rFonts w:hint="eastAsia"/>
                        </w:rPr>
                        <w:t>送  达</w:t>
                      </w:r>
                    </w:p>
                    <w:p>
                      <w:pPr>
                        <w:jc w:val="center"/>
                        <w:rPr>
                          <w:rFonts w:hint="eastAsia"/>
                        </w:rPr>
                      </w:pPr>
                      <w:r>
                        <w:rPr>
                          <w:rFonts w:hint="eastAsia"/>
                        </w:rPr>
                        <w:t>依法送达并公开行政许可决定</w:t>
                      </w:r>
                    </w:p>
                  </w:txbxContent>
                </v:textbox>
              </v:rect>
            </w:pict>
          </mc:Fallback>
        </mc:AlternateContent>
      </w:r>
    </w:p>
    <w:p/>
    <w:p/>
    <w:p/>
    <w:p>
      <w:pPr>
        <w:tabs>
          <w:tab w:val="left" w:pos="5053"/>
        </w:tabs>
        <w:rPr>
          <w:rFonts w:hint="eastAsia"/>
        </w:rPr>
      </w:pPr>
      <w:r>
        <w:rPr>
          <w:rFonts w:hint="eastAsia"/>
        </w:rPr>
        <w:tab/>
      </w:r>
    </w:p>
    <w:p>
      <w:pPr>
        <w:tabs>
          <w:tab w:val="left" w:pos="5053"/>
        </w:tabs>
        <w:rPr>
          <w:rFonts w:hint="eastAsia"/>
          <w:lang w:eastAsia="zh-CN"/>
        </w:rPr>
      </w:pPr>
      <w:r>
        <w:rPr>
          <w:rFonts w:hint="eastAsia"/>
        </w:rPr>
        <w:t>办理机构：龙里县</w:t>
      </w:r>
      <w:r>
        <w:rPr>
          <w:rFonts w:hint="eastAsia"/>
          <w:lang w:eastAsia="zh-CN"/>
        </w:rPr>
        <w:t>自然资源局</w:t>
      </w:r>
    </w:p>
    <w:p>
      <w:pPr>
        <w:tabs>
          <w:tab w:val="left" w:pos="5053"/>
        </w:tabs>
        <w:rPr>
          <w:rFonts w:hint="eastAsia"/>
          <w:lang w:val="en-US"/>
        </w:rPr>
      </w:pPr>
      <w:r>
        <w:rPr>
          <w:rFonts w:hint="eastAsia"/>
        </w:rPr>
        <w:t>业务电话：0854—</w:t>
      </w:r>
      <w:r>
        <w:rPr>
          <w:rFonts w:hint="eastAsia"/>
          <w:lang w:val="en-US" w:eastAsia="zh-CN"/>
        </w:rPr>
        <w:t xml:space="preserve">4974023 </w:t>
      </w:r>
      <w:r>
        <w:rPr>
          <w:rFonts w:hint="eastAsia"/>
        </w:rPr>
        <w:t>监督电话：0854—</w:t>
      </w:r>
      <w:r>
        <w:rPr>
          <w:rFonts w:hint="default"/>
          <w:lang w:val="en-US" w:eastAsia="zh-CN"/>
        </w:rPr>
        <w:t>5632253</w:t>
      </w:r>
    </w:p>
    <w:p>
      <w:pPr>
        <w:tabs>
          <w:tab w:val="left" w:pos="5053"/>
        </w:tabs>
        <w:rPr>
          <w:rFonts w:hint="eastAsia"/>
        </w:rPr>
      </w:pPr>
      <w:r>
        <w:rPr>
          <w:rFonts w:hint="eastAsia"/>
        </w:rPr>
        <w:t>法定期限：</w:t>
      </w:r>
      <w:r>
        <w:rPr>
          <w:rFonts w:hint="eastAsia"/>
          <w:lang w:val="en-US" w:eastAsia="zh-CN"/>
        </w:rPr>
        <w:t>30</w:t>
      </w:r>
      <w:r>
        <w:rPr>
          <w:rFonts w:hint="eastAsia"/>
        </w:rPr>
        <w:t>个工作日（不含听证、招标、拍卖、检验、检测、鉴定和专家评审等时间）</w:t>
      </w:r>
    </w:p>
    <w:p>
      <w:pPr>
        <w:tabs>
          <w:tab w:val="left" w:pos="5053"/>
        </w:tabs>
        <w:rPr>
          <w:rFonts w:hint="eastAsia"/>
          <w:sz w:val="24"/>
          <w:lang w:val="en-US" w:eastAsia="zh-CN"/>
        </w:rPr>
      </w:pPr>
      <w:r>
        <w:rPr>
          <w:rFonts w:hint="eastAsia"/>
        </w:rPr>
        <w:t>承诺期限：</w:t>
      </w:r>
      <w:r>
        <w:rPr>
          <w:rFonts w:hint="eastAsia"/>
          <w:lang w:val="en-US" w:eastAsia="zh-CN"/>
        </w:rPr>
        <w:t>15</w:t>
      </w:r>
      <w:r>
        <w:rPr>
          <w:rFonts w:hint="eastAsia"/>
        </w:rPr>
        <w:t>个工作日（不含</w:t>
      </w:r>
      <w:bookmarkStart w:id="0" w:name="_GoBack"/>
      <w:bookmarkEnd w:id="0"/>
      <w:r>
        <w:rPr>
          <w:rFonts w:hint="eastAsia"/>
        </w:rPr>
        <w:t>听证、招标、拍卖、检验、检测、鉴定和专家评审等时间）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otum">
    <w:altName w:val="Malgun Gothic"/>
    <w:panose1 w:val="020B0600000101010101"/>
    <w:charset w:val="81"/>
    <w:family w:val="swiss"/>
    <w:pitch w:val="default"/>
    <w:sig w:usb0="00000000" w:usb1="00000000"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5MjBmYTdmNWY0YTFmMThhYzU4NzRmZWVkOGNiMGEifQ=="/>
  </w:docVars>
  <w:rsids>
    <w:rsidRoot w:val="00000000"/>
    <w:rsid w:val="04C3790C"/>
    <w:rsid w:val="09A74E49"/>
    <w:rsid w:val="1BB15FA6"/>
    <w:rsid w:val="21780799"/>
    <w:rsid w:val="28877B2D"/>
    <w:rsid w:val="2ED613EA"/>
    <w:rsid w:val="36FB44F0"/>
    <w:rsid w:val="389A38C2"/>
    <w:rsid w:val="53BF454D"/>
    <w:rsid w:val="616C1FE6"/>
    <w:rsid w:val="7C4311C6"/>
    <w:rsid w:val="7FBF1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153</Words>
  <Characters>173</Characters>
  <Lines>0</Lines>
  <Paragraphs>0</Paragraphs>
  <TotalTime>2</TotalTime>
  <ScaleCrop>false</ScaleCrop>
  <LinksUpToDate>false</LinksUpToDate>
  <CharactersWithSpaces>257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LENOVO</cp:lastModifiedBy>
  <cp:lastPrinted>2018-10-15T03:11:00Z</cp:lastPrinted>
  <dcterms:modified xsi:type="dcterms:W3CDTF">2023-02-20T02:42:14Z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0B7AA16F846A4E2F86DB75D7E2F372D0</vt:lpwstr>
  </property>
</Properties>
</file>