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按项目管理隶属关系办理建设项目质量监督手续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ind w:firstLine="5250" w:firstLineChars="2500"/>
        <w:rPr>
          <w:rFonts w:ascii="Arial" w:hAnsi="Arial" w:cs="Arial"/>
          <w:sz w:val="52"/>
          <w:szCs w:val="52"/>
        </w:rPr>
      </w:pPr>
      <w:r>
        <w:pict>
          <v:shape id="_x0000_s1026" o:spid="_x0000_s1026" o:spt="202" type="#_x0000_t202" style="position:absolute;left:0pt;margin-left:295.75pt;margin-top:3.6pt;height:39.5pt;width:129.1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t xml:space="preserve">  </w:t>
                  </w:r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tabs>
                      <w:tab w:val="left" w:pos="6898"/>
                    </w:tabs>
                    <w:ind w:firstLine="315" w:firstLineChars="150"/>
                    <w:jc w:val="left"/>
                    <w:rPr>
                      <w:rFonts w:hint="eastAsia" w:eastAsia="宋体"/>
                      <w:b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申请材料见附件</w:t>
                  </w:r>
                  <w:r>
                    <w:rPr>
                      <w:rFonts w:hint="eastAsia" w:ascii="宋体"/>
                      <w:szCs w:val="21"/>
                      <w:lang w:eastAsia="zh-CN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135.7pt;margin-top:3pt;height:35.25pt;width:123.05pt;z-index:251666432;mso-width-relative:page;mso-height-relative:page;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</w:t>
                  </w:r>
                  <w:r>
                    <w:rPr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630" w:firstLineChars="300"/>
        <w:rPr>
          <w:rFonts w:ascii="Arial" w:hAnsi="Arial" w:cs="Arial"/>
          <w:sz w:val="52"/>
          <w:szCs w:val="52"/>
        </w:rPr>
      </w:pPr>
      <w:r>
        <w:pict>
          <v:shape id="_x0000_s1028" o:spid="_x0000_s1028" o:spt="202" type="#_x0000_t202" style="position:absolute;left:0pt;margin-left:-44.3pt;margin-top:13.15pt;height:72.1pt;width:148.55pt;z-index:251659264;mso-width-relative:page;mso-height-relative:page;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127.5pt;margin-top:4.35pt;height:100.45pt;width:137.2pt;z-index:251660288;mso-width-relative:page;mso-height-relative:page;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299.15pt;margin-top:13.15pt;height:99pt;width:123.95pt;z-index:251663360;mso-width-relative:page;mso-height-relative:page;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材料不齐全或者不符合法定形式的，一次性告知申请人补正材料，申请人按照要求提交全部补正申请材料的，不予受理。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←          →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pict>
          <v:shape id="_x0000_s1031" o:spid="_x0000_s1031" o:spt="202" type="#_x0000_t202" style="position:absolute;left:0pt;margin-left:135.7pt;margin-top:39.6pt;height:73.5pt;width:139.5pt;z-index:251662336;mso-width-relative:page;mso-height-relative:page;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 xml:space="preserve">       ↓     </w:t>
      </w:r>
      <w:r>
        <w:rPr>
          <w:rFonts w:hint="eastAsia" w:ascii="宋体" w:hAnsi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pict>
          <v:shape id="_x0000_s1032" o:spid="_x0000_s1032" o:spt="202" type="#_x0000_t202" style="position:absolute;left:0pt;margin-left:59.9pt;margin-top:0.8pt;height:68.15pt;width:306.75pt;z-index:251664384;mso-width-relative:page;mso-height-relative:page;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定</w:t>
                  </w:r>
                </w:p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pict>
          <v:shape id="_x0000_s1033" o:spid="_x0000_s1033" o:spt="202" type="#_x0000_t202" style="position:absolute;left:0pt;margin-left:120.65pt;margin-top:39.9pt;height:41.25pt;width:173.25pt;z-index:251665408;mso-width-relative:page;mso-height-relative:page;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</w:t>
                  </w:r>
                  <w:r>
                    <w:rPr>
                      <w:rFonts w:hint="eastAsia"/>
                      <w:lang w:eastAsia="zh-CN"/>
                    </w:rPr>
                    <w:t>其他权力</w:t>
                  </w:r>
                  <w:r>
                    <w:rPr>
                      <w:rFonts w:hint="eastAsia"/>
                    </w:rPr>
                    <w:t>决定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sz w:val="52"/>
        </w:rPr>
        <w:tab/>
      </w:r>
    </w:p>
    <w:p>
      <w:pPr>
        <w:tabs>
          <w:tab w:val="left" w:pos="6898"/>
        </w:tabs>
        <w:jc w:val="left"/>
        <w:rPr>
          <w:rFonts w:ascii="宋体"/>
          <w:sz w:val="15"/>
          <w:szCs w:val="15"/>
        </w:rPr>
      </w:pPr>
    </w:p>
    <w:p>
      <w:pPr>
        <w:tabs>
          <w:tab w:val="left" w:pos="6898"/>
        </w:tabs>
        <w:jc w:val="left"/>
        <w:rPr>
          <w:rFonts w:hint="eastAsia" w:ascii="宋体" w:hAnsi="宋体"/>
          <w:szCs w:val="21"/>
        </w:rPr>
      </w:pPr>
    </w:p>
    <w:p>
      <w:pPr>
        <w:tabs>
          <w:tab w:val="left" w:pos="6898"/>
        </w:tabs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业务电话：</w:t>
      </w:r>
      <w:r>
        <w:rPr>
          <w:rFonts w:ascii="宋体" w:hAnsi="宋体"/>
          <w:szCs w:val="21"/>
        </w:rPr>
        <w:t xml:space="preserve">0854-4974578      </w:t>
      </w:r>
      <w:r>
        <w:rPr>
          <w:rFonts w:hint="eastAsia" w:ascii="宋体" w:hAnsi="宋体"/>
          <w:szCs w:val="21"/>
        </w:rPr>
        <w:t>监督电话：</w:t>
      </w:r>
      <w:r>
        <w:rPr>
          <w:rFonts w:ascii="宋体" w:hAnsi="宋体"/>
          <w:szCs w:val="21"/>
        </w:rPr>
        <w:t>0854—5632833</w:t>
      </w:r>
    </w:p>
    <w:p>
      <w:pPr>
        <w:tabs>
          <w:tab w:val="left" w:pos="6898"/>
        </w:tabs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法定期限：</w:t>
      </w: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个工作日</w:t>
      </w:r>
    </w:p>
    <w:p>
      <w:pPr>
        <w:tabs>
          <w:tab w:val="left" w:pos="6898"/>
        </w:tabs>
        <w:jc w:val="left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承诺期限：</w:t>
      </w:r>
      <w:r>
        <w:rPr>
          <w:rFonts w:ascii="宋体" w:hAnsi="宋体"/>
          <w:szCs w:val="21"/>
        </w:rPr>
        <w:t>7</w:t>
      </w:r>
      <w:r>
        <w:rPr>
          <w:rFonts w:hint="eastAsia" w:ascii="宋体" w:hAnsi="宋体"/>
          <w:szCs w:val="21"/>
        </w:rPr>
        <w:t>个工作日</w:t>
      </w:r>
    </w:p>
    <w:p>
      <w:pPr>
        <w:tabs>
          <w:tab w:val="left" w:pos="6898"/>
        </w:tabs>
        <w:jc w:val="left"/>
        <w:rPr>
          <w:rFonts w:ascii="宋体"/>
          <w:sz w:val="24"/>
        </w:rPr>
      </w:pPr>
    </w:p>
    <w:p>
      <w:pPr>
        <w:tabs>
          <w:tab w:val="left" w:pos="0"/>
          <w:tab w:val="left" w:pos="1094"/>
        </w:tabs>
        <w:spacing w:line="560" w:lineRule="exact"/>
        <w:jc w:val="center"/>
        <w:rPr>
          <w:rFonts w:ascii="黑体" w:hAnsi="宋体" w:eastAsia="黑体" w:cs="黑体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>建设工程质量监督注册登记一次性告知书</w:t>
      </w:r>
    </w:p>
    <w:p>
      <w:pPr>
        <w:tabs>
          <w:tab w:val="left" w:pos="6898"/>
        </w:tabs>
        <w:spacing w:line="560" w:lineRule="exact"/>
        <w:ind w:firstLine="600" w:firstLineChars="200"/>
        <w:jc w:val="left"/>
        <w:rPr>
          <w:rFonts w:ascii="宋体"/>
          <w:sz w:val="30"/>
          <w:szCs w:val="30"/>
        </w:rPr>
      </w:pPr>
    </w:p>
    <w:p>
      <w:pPr>
        <w:tabs>
          <w:tab w:val="left" w:pos="6898"/>
        </w:tabs>
        <w:spacing w:line="560" w:lineRule="exact"/>
        <w:ind w:firstLine="600" w:firstLineChars="200"/>
        <w:jc w:val="left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中标通知书或备案证明（或直接发包申请表）；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勘察、设计、施工、监理、检测单位资质证书；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施工、监理合同；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施工图审查批准文件（包括完整的审查意见、答复意见及审查合格报告）；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5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一套完整建筑结构（全套施工图、包含地勘报告）；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6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规划许可证；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7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施工方案；</w:t>
      </w:r>
      <w:bookmarkStart w:id="0" w:name="_GoBack"/>
      <w:bookmarkEnd w:id="0"/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8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经公司批准、针对性强的监理规划及实施细则；</w:t>
      </w:r>
    </w:p>
    <w:p>
      <w:pPr>
        <w:spacing w:line="560" w:lineRule="exact"/>
        <w:ind w:firstLine="600" w:firstLineChars="200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9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项目部人员、岗位职责、名单总监和监理人员工程师、项目经理、技术负责人、施工员、质检员资格证；</w:t>
      </w:r>
    </w:p>
    <w:p>
      <w:pPr>
        <w:tabs>
          <w:tab w:val="left" w:pos="6898"/>
        </w:tabs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提供勘察、设计、施工、监理及检测单位有关人员缴纳社保的凭证（社保局盖章的）；</w:t>
      </w:r>
    </w:p>
    <w:p>
      <w:pPr>
        <w:tabs>
          <w:tab w:val="left" w:pos="6898"/>
        </w:tabs>
        <w:spacing w:line="560" w:lineRule="exact"/>
        <w:ind w:firstLine="600" w:firstLineChars="200"/>
        <w:jc w:val="left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10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项目负责人工程质量终身责任承诺书和法定代表人授权书。</w:t>
      </w:r>
    </w:p>
    <w:p>
      <w:pPr>
        <w:tabs>
          <w:tab w:val="left" w:pos="6898"/>
        </w:tabs>
        <w:spacing w:line="560" w:lineRule="exact"/>
        <w:jc w:val="left"/>
        <w:rPr>
          <w:rFonts w:ascii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UxNzU1YTdkY2IwMjg0YTIwNDcxYzFiNDJkOWYxN2MifQ=="/>
    <w:docVar w:name="KSO_WPS_MARK_KEY" w:val="f8b4c039-917d-48a8-ad2c-d35458a0703a"/>
  </w:docVars>
  <w:rsids>
    <w:rsidRoot w:val="665C2CB0"/>
    <w:rsid w:val="000E1682"/>
    <w:rsid w:val="001327F1"/>
    <w:rsid w:val="00153472"/>
    <w:rsid w:val="00156F34"/>
    <w:rsid w:val="001B0054"/>
    <w:rsid w:val="001E0BC2"/>
    <w:rsid w:val="002328A7"/>
    <w:rsid w:val="00283DB7"/>
    <w:rsid w:val="002C69C7"/>
    <w:rsid w:val="00317E94"/>
    <w:rsid w:val="003379F6"/>
    <w:rsid w:val="003C4C82"/>
    <w:rsid w:val="003D3493"/>
    <w:rsid w:val="003D7E83"/>
    <w:rsid w:val="003D7F89"/>
    <w:rsid w:val="00433F72"/>
    <w:rsid w:val="004479B7"/>
    <w:rsid w:val="0046034B"/>
    <w:rsid w:val="004C4FC4"/>
    <w:rsid w:val="00530659"/>
    <w:rsid w:val="00624558"/>
    <w:rsid w:val="006263A2"/>
    <w:rsid w:val="00666157"/>
    <w:rsid w:val="0068388B"/>
    <w:rsid w:val="00686446"/>
    <w:rsid w:val="006D331F"/>
    <w:rsid w:val="00703C7C"/>
    <w:rsid w:val="008123BD"/>
    <w:rsid w:val="008353EE"/>
    <w:rsid w:val="00846E48"/>
    <w:rsid w:val="00860647"/>
    <w:rsid w:val="008B442C"/>
    <w:rsid w:val="0091181A"/>
    <w:rsid w:val="00997B0F"/>
    <w:rsid w:val="009A4AF2"/>
    <w:rsid w:val="00A33B48"/>
    <w:rsid w:val="00A406A9"/>
    <w:rsid w:val="00A43600"/>
    <w:rsid w:val="00AA015F"/>
    <w:rsid w:val="00AC03E7"/>
    <w:rsid w:val="00B009EB"/>
    <w:rsid w:val="00B525DD"/>
    <w:rsid w:val="00BD2B15"/>
    <w:rsid w:val="00BD7326"/>
    <w:rsid w:val="00C06219"/>
    <w:rsid w:val="00C47C34"/>
    <w:rsid w:val="00C72FB0"/>
    <w:rsid w:val="00CA1DD8"/>
    <w:rsid w:val="00D30A81"/>
    <w:rsid w:val="00D9517D"/>
    <w:rsid w:val="00DB78CA"/>
    <w:rsid w:val="00E45617"/>
    <w:rsid w:val="00E83AD8"/>
    <w:rsid w:val="00E967BC"/>
    <w:rsid w:val="00EC376A"/>
    <w:rsid w:val="00F621A7"/>
    <w:rsid w:val="00F720EC"/>
    <w:rsid w:val="00F97F92"/>
    <w:rsid w:val="00FA5457"/>
    <w:rsid w:val="1DEA501F"/>
    <w:rsid w:val="27403D94"/>
    <w:rsid w:val="287F11C7"/>
    <w:rsid w:val="3183739D"/>
    <w:rsid w:val="48E67452"/>
    <w:rsid w:val="4B2D538A"/>
    <w:rsid w:val="6170598E"/>
    <w:rsid w:val="62A50158"/>
    <w:rsid w:val="630C7D7A"/>
    <w:rsid w:val="665C2CB0"/>
    <w:rsid w:val="6821612B"/>
    <w:rsid w:val="6A40256F"/>
    <w:rsid w:val="6A660CCE"/>
    <w:rsid w:val="6D8D4569"/>
    <w:rsid w:val="7BF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Balloon Text Char"/>
    <w:basedOn w:val="7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386</Words>
  <Characters>408</Characters>
  <Lines>0</Lines>
  <Paragraphs>0</Paragraphs>
  <TotalTime>0</TotalTime>
  <ScaleCrop>false</ScaleCrop>
  <LinksUpToDate>false</LinksUpToDate>
  <CharactersWithSpaces>466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2018-12-07T02:33:00Z</dcterms:created>
  <dc:creator>1</dc:creator>
  <cp:lastModifiedBy>龙里县住建局收文员</cp:lastModifiedBy>
  <cp:lastPrinted>2019-07-28T03:36:00Z</cp:lastPrinted>
  <dcterms:modified xsi:type="dcterms:W3CDTF">2024-03-26T11:37:03Z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32D5718FC1B34B819FFA2E0425507F33_12</vt:lpwstr>
  </property>
</Properties>
</file>