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对农业投入品经营者未建立或者伪造农业投入品经营档案的处罚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A4360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5652590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