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对未依法取得捕捞许可证擅自进行捕捞的处罚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2953D8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5D7939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