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对畜禽养殖场未建立养殖档案的，或者未按照规定保存养殖档案的处罚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0C40C12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