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bCs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龙里县农业农村局行政强制类权力运行流程图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  <w:r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  <w:t>（</w:t>
      </w:r>
      <w:r>
        <w:rPr>
          <w:rFonts w:hint="eastAsia" w:ascii="仿宋" w:hAnsi="仿宋" w:eastAsia="仿宋" w:cs="仿宋"/>
          <w:kern w:val="0"/>
          <w:sz w:val="18"/>
          <w:szCs w:val="18"/>
          <w:lang w:val="en-US" w:eastAsia="zh-CN" w:bidi="ar"/>
        </w:rPr>
        <w:t>对经检验、检查存在事故隐患，拒不排除并继续使用农业机械的扣押</w:t>
      </w:r>
      <w:r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</w:p>
    <w:p>
      <w:r>
        <mc:AlternateContent>
          <mc:Choice Requires="wpc">
            <w:drawing>
              <wp:inline distT="0" distB="0" distL="114300" distR="114300">
                <wp:extent cx="5644515" cy="6933565"/>
                <wp:effectExtent l="0" t="0" r="0" b="0"/>
                <wp:docPr id="1" name="画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8" name="文本框 18"/>
                        <wps:cNvSpPr txBox="1"/>
                        <wps:spPr>
                          <a:xfrm>
                            <a:off x="1666875" y="115570"/>
                            <a:ext cx="1929130" cy="803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调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调查或检查时，案件承办人不得少于2人，应当向当事人或者有关人员出示行政执法证件，现场检查情况应当如实记入现场检查笔录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文本框 19"/>
                        <wps:cNvSpPr txBox="1"/>
                        <wps:spPr>
                          <a:xfrm>
                            <a:off x="1758950" y="1118870"/>
                            <a:ext cx="1751330" cy="6388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审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案件承办机构负责人对办案人员提出的采取行政强制措施的理由、种类、依据进行审查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文本框 20"/>
                        <wps:cNvSpPr txBox="1"/>
                        <wps:spPr>
                          <a:xfrm>
                            <a:off x="1957705" y="1983740"/>
                            <a:ext cx="1356360" cy="5422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报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批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经行政机构负责人批准后实施行政强制措施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文本框 22"/>
                        <wps:cNvSpPr txBox="1"/>
                        <wps:spPr>
                          <a:xfrm>
                            <a:off x="789940" y="4786630"/>
                            <a:ext cx="678180" cy="7600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解除强制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依法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</w:rPr>
                                <w:t>没收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依法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</w:rPr>
                                <w:t>销毁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文本框 23"/>
                        <wps:cNvSpPr txBox="1"/>
                        <wps:spPr>
                          <a:xfrm>
                            <a:off x="2147570" y="6381750"/>
                            <a:ext cx="904240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结案归档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文本框 24"/>
                        <wps:cNvSpPr txBox="1"/>
                        <wps:spPr>
                          <a:xfrm>
                            <a:off x="3810000" y="4785360"/>
                            <a:ext cx="686435" cy="7454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5"/>
                                  <w:szCs w:val="15"/>
                                  <w:lang w:eastAsia="zh-CN"/>
                                </w:rPr>
                                <w:t>中止（恢复）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终结执行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依法赔偿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3822065" y="1953260"/>
                            <a:ext cx="1237615" cy="617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情况紧急，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需要当场实施的，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在24小时内向行政机关负责人报告，并补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办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批准手续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8" name="直接连接符 28"/>
                        <wps:cNvCnPr/>
                        <wps:spPr>
                          <a:xfrm>
                            <a:off x="2630805" y="911860"/>
                            <a:ext cx="1905" cy="22479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9" name="直接连接符 29"/>
                        <wps:cNvCnPr/>
                        <wps:spPr>
                          <a:xfrm flipH="1">
                            <a:off x="2626995" y="1750060"/>
                            <a:ext cx="10795" cy="24511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 flipH="1">
                            <a:off x="2597785" y="2534920"/>
                            <a:ext cx="1905" cy="29845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1" name="直接连接符 31"/>
                        <wps:cNvCnPr/>
                        <wps:spPr>
                          <a:xfrm flipH="1" flipV="1">
                            <a:off x="1467485" y="5150485"/>
                            <a:ext cx="371475" cy="254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2" name="直接连接符 32"/>
                        <wps:cNvCnPr/>
                        <wps:spPr>
                          <a:xfrm>
                            <a:off x="2618105" y="3355975"/>
                            <a:ext cx="0" cy="29654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3" name="直接连接符 33"/>
                        <wps:cNvCnPr/>
                        <wps:spPr>
                          <a:xfrm flipV="1">
                            <a:off x="3314065" y="5150485"/>
                            <a:ext cx="465455" cy="254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" name="直接连接符 2"/>
                        <wps:cNvCnPr/>
                        <wps:spPr>
                          <a:xfrm flipV="1">
                            <a:off x="3310255" y="2261235"/>
                            <a:ext cx="4953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998855" y="3631565"/>
                            <a:ext cx="3254375" cy="947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执  行  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ind w:firstLine="360" w:firstLineChars="200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制作并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交付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查封（扣押、冻结等）决定书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和清单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，妥善保管有关财物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。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ind w:firstLine="360" w:firstLineChars="200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现场笔录由当事人和行政执法人员签名或者盖章，当事人拒绝的，在笔录中予以注明：当事人不到场的，邀请见证人到场，由见证人和行政执法人员在现场笔录上签名或者盖章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" name="文本框 4"/>
                        <wps:cNvSpPr txBox="1"/>
                        <wps:spPr>
                          <a:xfrm>
                            <a:off x="1397000" y="2818130"/>
                            <a:ext cx="2409190" cy="546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告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当场告知当事人采取行政强制措施的理由、依据以及当事人依法享有的权利及救济途径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" name="文本框 5"/>
                        <wps:cNvSpPr txBox="1"/>
                        <wps:spPr>
                          <a:xfrm>
                            <a:off x="1832610" y="4923790"/>
                            <a:ext cx="1477010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决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定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查清事实，作出处理决定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直接连接符 6"/>
                        <wps:cNvCnPr/>
                        <wps:spPr>
                          <a:xfrm flipH="1">
                            <a:off x="2614295" y="4612640"/>
                            <a:ext cx="1905" cy="31305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2600325" y="5348605"/>
                            <a:ext cx="5080" cy="268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8" name="文本框 8"/>
                        <wps:cNvSpPr txBox="1"/>
                        <wps:spPr>
                          <a:xfrm>
                            <a:off x="1940560" y="5628005"/>
                            <a:ext cx="1325880" cy="4857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行政复议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（行政诉讼）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" name="直接连接符 9"/>
                        <wps:cNvCnPr/>
                        <wps:spPr>
                          <a:xfrm>
                            <a:off x="2618105" y="6123305"/>
                            <a:ext cx="5080" cy="268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545.95pt;width:444.45pt;" coordsize="5644515,6933565" editas="canvas" o:gfxdata="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">
                <o:lock v:ext="edit" aspectratio="f"/>
                <v:shape id="_x0000_s1026" o:spid="_x0000_s1026" style="position:absolute;left:0;top:0;height:6933565;width:5644515;" filled="f" stroked="f" coordsize="21600,21600" o:gfxdata="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">
                  <v:fill on="f" focussize="0,0"/>
                  <v:stroke on="f"/>
                  <v:imagedata o:title=""/>
                  <o:lock v:ext="edit" aspectratio="t"/>
                </v:shape>
                <v:shape id="_x0000_s1026" o:spid="_x0000_s1026" o:spt="202" type="#_x0000_t202" style="position:absolute;left:1666875;top:115570;height:803275;width:192913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NQRqpbVAAAABgEAAA8AAAAAAAAAAQAgAAAAIgAAAGRycy9kb3ducmV2&#10;LnhtbFBLAQIUABQAAAAIAIdO4kAtz8sa/wEAAAMEAAAOAAAAAAAAAAEAIAAAACQBAABkcnMvZTJv&#10;RG9jLnhtbFBLBQYAAAAABgAGAFkBAACV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调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调查或检查时，案件承办人不得少于2人，应当向当事人或者有关人员出示行政执法证件，现场检查情况应当如实记入现场检查笔录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758950;top:1118870;height:638810;width:175133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UEaqW1QAAAAYBAAAPAAAAAAAAAAEAIAAAACIAAABkcnMvZG93bnJl&#10;di54bWxQSwECFAAUAAAACACHTuJA9y3chwACAAAEBAAADgAAAAAAAAABACAAAAAkAQAAZHJzL2Uy&#10;b0RvYy54bWxQSwUGAAAAAAYABgBZAQAAl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审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案件承办机构负责人对办案人员提出的采取行政强制措施的理由、种类、依据进行审查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957705;top:1983740;height:542290;width:135636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UEaqW1QAAAAYBAAAPAAAAAAAAAAEAIAAAACIAAABkcnMvZG93&#10;bnJldi54bWxQSwECFAAUAAAACACHTuJA9xKO/QMCAAAEBAAADgAAAAAAAAABACAAAAAkAQAAZHJz&#10;L2Uyb0RvYy54bWxQSwUGAAAAAAYABgBZAQAAm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报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批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经行政机构负责人批准后实施行政强制措施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89940;top:4786630;height:760095;width:67818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1BGqltUAAAAGAQAADwAAAAAAAAABACAAAAAiAAAAZHJzL2Rvd25y&#10;ZXYueG1sUEsBAhQAFAAAAAgAh07iQDmVQDMBAgAAAgQAAA4AAAAAAAAAAQAgAAAAJAEAAGRycy9l&#10;Mm9Eb2MueG1sUEsFBgAAAAAGAAYAWQEAAJc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解除强制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依法</w:t>
                        </w: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</w:rPr>
                          <w:t>没收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依法</w:t>
                        </w: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</w:rPr>
                          <w:t>销毁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147570;top:6381750;height:297180;width:90424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1BGqltUAAAAGAQAADwAAAAAAAAABACAAAAAiAAAAZHJzL2Rv&#10;d25yZXYueG1sUEsBAhQAFAAAAAgAh07iQO9q1KsEAgAAAwQAAA4AAAAAAAAAAQAgAAAAJAEAAGRy&#10;cy9lMm9Eb2MueG1sUEsFBgAAAAAGAAYAWQEAAJo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结案归档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810000;top:4785360;height:745490;width:686435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QRqpbVAAAABgEAAA8AAAAAAAAAAQAgAAAAIgAAAGRycy9k&#10;b3ducmV2LnhtbFBLAQIUABQAAAAIAIdO4kCpPfCYBQIAAAMEAAAOAAAAAAAAAAEAIAAAACQBAABk&#10;cnMvZTJvRG9jLnhtbFBLBQYAAAAABgAGAFkBAACb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5"/>
                            <w:szCs w:val="15"/>
                            <w:lang w:eastAsia="zh-CN"/>
                          </w:rPr>
                          <w:t>中止（恢复）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终结执行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依法赔偿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822065;top:1953260;height:617220;width:1237615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UEaqW1QAAAAYBAAAPAAAAAAAAAAEAIAAAACIAAABkcnMvZG93bnJl&#10;di54bWxQSwECFAAUAAAACACHTuJAh09UvwACAAAEBAAADgAAAAAAAAABACAAAAAkAQAAZHJzL2Uy&#10;b0RvYy54bWxQSwUGAAAAAAYABgBZAQAAl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情况紧急，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需要当场实施的，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在24小时内向行政机关负责人报告，并补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办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批准手续</w:t>
                        </w:r>
                      </w:p>
                    </w:txbxContent>
                  </v:textbox>
                </v:shape>
                <v:line id="_x0000_s1026" o:spid="_x0000_s1026" o:spt="20" style="position:absolute;left:2630805;top:911860;height:224790;width:1905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wGhf+1gAAAAYBAAAPAAAAAAAAAAEAIAAAACIAAABkcnMvZG93bnJldi54bWxQSwECFAAU&#10;AAAACACHTuJAEEb1q/MBAAC3AwAADgAAAAAAAAABACAAAAAl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26995;top:1750060;flip:x;height:245110;width:10795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axftr1gAAAAYBAAAPAAAAAAAAAAEAIAAAACIAAABkcnMvZG93bnJldi54&#10;bWxQSwECFAAUAAAACACHTuJAkmFngvwBAADDAwAADgAAAAAAAAABACAAAAAlAQAAZHJzL2Uyb0Rv&#10;Yy54bWxQSwUGAAAAAAYABgBZAQAAk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597785;top:2534920;flip:x;height:298450;width:1905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axftr1gAAAAYBAAAPAAAAAAAAAAEAIAAAACIAAABkcnMvZG93bnJldi54&#10;bWxQSwECFAAUAAAACACHTuJATO5Z4fwBAADCAwAADgAAAAAAAAABACAAAAAlAQAAZHJzL2Uyb0Rv&#10;Yy54bWxQSwUGAAAAAAYABgBZAQAAk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1467485;top:5150485;flip:x y;height:2540;width:371475;" filled="f" stroked="t" coordsize="21600,21600" o:gfxdata="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PJzvyzWAAAABgEAAA8AAAAAAAAAAQAgAAAAIgAAAGRycy9kb3du&#10;cmV2LnhtbFBLAQIUABQAAAAIAIdO4kD9tJNHAQIAAMwDAAAOAAAAAAAAAAEAIAAAACUBAABkcnMv&#10;ZTJvRG9jLnhtbFBLBQYAAAAABgAGAFkBAACY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18105;top:3355975;height:296545;width:0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AaF/7WAAAABgEAAA8AAAAAAAAAAQAgAAAAIgAAAGRycy9kb3ducmV2LnhtbFBLAQIU&#10;ABQAAAAIAIdO4kCHR8MU9QEAALUDAAAOAAAAAAAAAAEAIAAAACUBAABkcnMvZTJvRG9jLnhtbFBL&#10;BQYAAAAABgAGAFkBAACM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3314065;top:5150485;flip:y;height:2540;width:465455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WsX7a9YAAAAGAQAADwAAAAAAAAABACAAAAAiAAAAZHJzL2Rvd25yZXYu&#10;eG1sUEsBAhQAFAAAAAgAh07iQB/9is/9AQAAwgMAAA4AAAAAAAAAAQAgAAAAJQEAAGRycy9lMm9E&#10;b2MueG1sUEsFBgAAAAAGAAYAWQEAAJQ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3310255;top:2261235;flip:y;height:0;width:495300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WsX7a9YAAAAGAQAADwAAAAAAAAABACAAAAAiAAAAZHJzL2Rvd25yZXYueG1sUEsB&#10;AhQAFAAAAAgAh07iQDhafeH3AQAArwMAAA4AAAAAAAAAAQAgAAAAJQEAAGRycy9lMm9Eb2MueG1s&#10;UEsFBgAAAAAGAAYAWQEAAI4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998855;top:3631565;height:947420;width:3254375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1BGqltUAAAAGAQAADwAAAAAAAAABACAAAAAiAAAAZHJzL2Rv&#10;d25yZXYueG1sUEsBAhQAFAAAAAgAh07iQG1GHZoEAgAAAQQAAA4AAAAAAAAAAQAgAAAAJAEAAGRy&#10;cy9lMm9Eb2MueG1sUEsFBgAAAAAGAAYAWQEAAJo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执  行 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ind w:firstLine="360" w:firstLineChars="200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制作并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交付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查封（扣押、冻结等）决定书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和清单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，妥善保管有关财物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。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ind w:firstLine="360" w:firstLineChars="200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现场笔录由当事人和行政执法人员签名或者盖章，当事人拒绝的，在笔录中予以注明：当事人不到场的，邀请见证人到场，由见证人和行政执法人员在现场笔录上签名或者盖章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397000;top:2818130;height:546735;width:240919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UEaqW1QAAAAYBAAAPAAAAAAAAAAEAIAAAACIAAABkcnMvZG93&#10;bnJldi54bWxQSwECFAAUAAAACACHTuJAZm+lnQMCAAACBAAADgAAAAAAAAABACAAAAAkAQAAZHJz&#10;L2Uyb0RvYy54bWxQSwUGAAAAAAYABgBZAQAAm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告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当场告知当事人采取行政强制措施的理由、依据以及当事人依法享有的权利及救济途径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832610;top:4923790;height:438150;width:147701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NQRqpbVAAAABgEAAA8AAAAAAAAAAQAgAAAAIgAAAGRycy9kb3du&#10;cmV2LnhtbFBLAQIUABQAAAAIAIdO4kBke1B0AgIAAAIEAAAOAAAAAAAAAAEAIAAAACQBAABkcnMv&#10;ZTJvRG9jLnhtbFBLBQYAAAAABgAGAFkBAACY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决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定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查清事实，作出处理决定</w:t>
                        </w:r>
                      </w:p>
                    </w:txbxContent>
                  </v:textbox>
                </v:shape>
                <v:line id="_x0000_s1026" o:spid="_x0000_s1026" o:spt="20" style="position:absolute;left:2614295;top:4612640;flip:x;height:313055;width:1905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FrF+2vWAAAABgEAAA8AAAAAAAAAAQAgAAAAIgAAAGRycy9kb3ducmV2Lnht&#10;bFBLAQIUABQAAAAIAIdO4kDwyWdN+wEAAMADAAAOAAAAAAAAAAEAIAAAACUBAABkcnMvZTJvRG9j&#10;LnhtbFBLBQYAAAAABgAGAFkBAACS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00325;top:5348605;height:268605;width:5080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sBoX/tYAAAAGAQAADwAAAAAAAAABACAAAAAiAAAAZHJzL2Rvd25yZXYueG1sUEsBAhQA&#10;FAAAAAgAh07iQF4o9Pr0AQAAtg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1940560;top:5628005;height:485775;width:132588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NQRqpbVAAAABgEAAA8AAAAAAAAAAQAgAAAAIgAAAGRycy9kb3du&#10;cmV2LnhtbFBLAQIUABQAAAAIAIdO4kDLZTH+AgIAAAIEAAAOAAAAAAAAAAEAIAAAACQBAABkcnMv&#10;ZTJvRG9jLnhtbFBLBQYAAAAABgAGAFkBAACY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行政复议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（行政诉讼）</w:t>
                        </w:r>
                      </w:p>
                    </w:txbxContent>
                  </v:textbox>
                </v:shape>
                <v:line id="_x0000_s1026" o:spid="_x0000_s1026" o:spt="20" style="position:absolute;left:2618105;top:6123305;height:268605;width:5080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sBoX/tYAAAAGAQAADwAAAAAAAAABACAAAAAiAAAAZHJzL2Rvd25yZXYueG1sUEsBAhQA&#10;FAAAAAgAh07iQPpfSi/0AQAAtg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/>
    <w:p/>
    <w:p>
      <w:pPr>
        <w:rPr>
          <w:rFonts w:hint="eastAsia" w:eastAsia="宋体"/>
          <w:lang w:eastAsia="zh-CN"/>
        </w:rPr>
      </w:pPr>
      <w:r>
        <w:rPr>
          <w:rFonts w:hint="eastAsia"/>
        </w:rPr>
        <w:t>办理机构：</w:t>
      </w:r>
      <w:r>
        <w:rPr>
          <w:rFonts w:hint="eastAsia"/>
          <w:lang w:eastAsia="zh-CN"/>
        </w:rPr>
        <w:t>龙里县农业农村局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</w:rPr>
        <w:t>业务电话：0854-</w:t>
      </w:r>
      <w:bookmarkStart w:id="0" w:name="_GoBack"/>
      <w:bookmarkEnd w:id="0"/>
      <w:r>
        <w:rPr>
          <w:rFonts w:hint="eastAsia"/>
          <w:lang w:val="en-US" w:eastAsia="zh-CN"/>
        </w:rPr>
        <w:t>5631952</w:t>
      </w:r>
      <w:r>
        <w:rPr>
          <w:rFonts w:hint="eastAsia"/>
        </w:rPr>
        <w:t xml:space="preserve">    监督电话：0854-</w:t>
      </w:r>
      <w:r>
        <w:rPr>
          <w:rFonts w:hint="eastAsia"/>
          <w:lang w:val="en-US" w:eastAsia="zh-CN"/>
        </w:rPr>
        <w:t>5666209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C045AF"/>
    <w:rsid w:val="01EF7DFB"/>
    <w:rsid w:val="072B2BB6"/>
    <w:rsid w:val="0B981871"/>
    <w:rsid w:val="0DDB7943"/>
    <w:rsid w:val="15A25EB2"/>
    <w:rsid w:val="173A76A7"/>
    <w:rsid w:val="182C31F3"/>
    <w:rsid w:val="1AAD5041"/>
    <w:rsid w:val="1BA3628D"/>
    <w:rsid w:val="28C045AF"/>
    <w:rsid w:val="327D0088"/>
    <w:rsid w:val="37594F20"/>
    <w:rsid w:val="38277470"/>
    <w:rsid w:val="399C1869"/>
    <w:rsid w:val="3BA13743"/>
    <w:rsid w:val="410E22FF"/>
    <w:rsid w:val="43941254"/>
    <w:rsid w:val="487B3D93"/>
    <w:rsid w:val="48F75146"/>
    <w:rsid w:val="492510FA"/>
    <w:rsid w:val="49B93A72"/>
    <w:rsid w:val="4B9D5BC6"/>
    <w:rsid w:val="4E6C0724"/>
    <w:rsid w:val="5058378C"/>
    <w:rsid w:val="590861A8"/>
    <w:rsid w:val="5FD47C5E"/>
    <w:rsid w:val="6043060F"/>
    <w:rsid w:val="61EA6841"/>
    <w:rsid w:val="6AB07A39"/>
    <w:rsid w:val="6FC06AA9"/>
    <w:rsid w:val="748F7B4F"/>
    <w:rsid w:val="76B77996"/>
    <w:rsid w:val="7EA905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2019-10-22T09:45:00Z</dcterms:created>
  <dc:creator>52130</dc:creator>
  <cp:lastModifiedBy>52130</cp:lastModifiedBy>
  <dcterms:modified xsi:type="dcterms:W3CDTF">2019-11-07T07:49:35Z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