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4C" w:rsidRDefault="000C464C" w:rsidP="000C464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0C464C" w:rsidRPr="00A74BE6" w:rsidRDefault="000C464C" w:rsidP="000C464C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慈善信托变更备案</w:t>
      </w:r>
    </w:p>
    <w:p w:rsidR="000C464C" w:rsidRPr="003C2552" w:rsidRDefault="000C464C" w:rsidP="000C464C">
      <w:pPr>
        <w:jc w:val="center"/>
        <w:rPr>
          <w:rFonts w:ascii="仿宋_GB2312" w:eastAsia="仿宋_GB2312"/>
          <w:sz w:val="32"/>
          <w:szCs w:val="32"/>
        </w:rPr>
      </w:pP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0C464C" w:rsidRDefault="000C464C" w:rsidP="000C46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12.45pt;width:147pt;height:122.25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0C464C" w:rsidRDefault="000C464C" w:rsidP="000C464C">
                  <w:pPr>
                    <w:pStyle w:val="a5"/>
                    <w:ind w:left="360" w:firstLineChars="0" w:firstLine="0"/>
                    <w:jc w:val="left"/>
                  </w:pPr>
                  <w:r>
                    <w:rPr>
                      <w:rFonts w:hint="eastAsia"/>
                    </w:rPr>
                    <w:t>慈善信托的信托人违反信托义务或者难以履行职责的，委托人可以变更受托人。变更后的受托人应当自变更之日起七日内，将变更情况报原备案的民政部门重新备案。</w:t>
                  </w:r>
                </w:p>
              </w:txbxContent>
            </v:textbox>
          </v:rect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0C464C" w:rsidRDefault="000C464C" w:rsidP="000C464C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0C464C" w:rsidRDefault="000C464C" w:rsidP="000C464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0C464C" w:rsidRDefault="000C464C" w:rsidP="000C46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0C464C" w:rsidRDefault="000C464C" w:rsidP="000C464C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C464C" w:rsidRDefault="000C464C" w:rsidP="000C464C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0C464C" w:rsidRDefault="000C464C" w:rsidP="000C464C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C464C" w:rsidRDefault="000C464C" w:rsidP="000C464C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0C464C" w:rsidRDefault="000C464C" w:rsidP="000C46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0C464C" w:rsidRPr="00A74BE6" w:rsidRDefault="000C464C" w:rsidP="000C464C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Pr="003C2552" w:rsidRDefault="000C464C" w:rsidP="000C464C"/>
    <w:p w:rsidR="000C464C" w:rsidRDefault="000C464C" w:rsidP="000C464C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0C464C" w:rsidRDefault="000C464C" w:rsidP="000C464C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0C464C" w:rsidRDefault="000C464C" w:rsidP="000C464C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</w:p>
    <w:sectPr w:rsidR="000C464C" w:rsidSect="00C74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9BA" w:rsidRDefault="002E79BA" w:rsidP="00261680">
      <w:r>
        <w:separator/>
      </w:r>
    </w:p>
  </w:endnote>
  <w:endnote w:type="continuationSeparator" w:id="1">
    <w:p w:rsidR="002E79BA" w:rsidRDefault="002E79BA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9BA" w:rsidRDefault="002E79BA" w:rsidP="00261680">
      <w:r>
        <w:separator/>
      </w:r>
    </w:p>
  </w:footnote>
  <w:footnote w:type="continuationSeparator" w:id="1">
    <w:p w:rsidR="002E79BA" w:rsidRDefault="002E79BA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0C464C"/>
    <w:rsid w:val="00261680"/>
    <w:rsid w:val="002E79BA"/>
    <w:rsid w:val="00314F60"/>
    <w:rsid w:val="006B6B5D"/>
    <w:rsid w:val="009A42A1"/>
    <w:rsid w:val="00C3480D"/>
    <w:rsid w:val="00C74605"/>
    <w:rsid w:val="00E5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0C46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2019-05-15T01:31:00Z</dcterms:created>
  <dcterms:modified xsi:type="dcterms:W3CDTF">2019-05-15T01:35:00Z</dcterms:modified>
</cp:coreProperties>
</file>