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10" w:rsidRDefault="00116AFC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>龙里县民政局行政许可流程图</w:t>
      </w: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 xml:space="preserve"> </w:t>
      </w:r>
    </w:p>
    <w:p w:rsidR="00F81210" w:rsidRDefault="00116AFC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权限内民办非企业</w:t>
      </w:r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单位</w:t>
      </w:r>
      <w:bookmarkStart w:id="0" w:name="_GoBack"/>
      <w:bookmarkEnd w:id="0"/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成立、变更、注销登记</w:t>
      </w:r>
    </w:p>
    <w:p w:rsidR="00F81210" w:rsidRDefault="00F81210">
      <w:r>
        <w:pict>
          <v:rect id="_x0000_s2051" style="position:absolute;left:0;text-align:left;margin-left:275pt;margin-top:11.5pt;width:191.75pt;height:119.7pt;z-index:251661312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textbox>
              <w:txbxContent>
                <w:p w:rsidR="00F81210" w:rsidRDefault="00116AF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业务主管单位批准文件和土地与规划部门批准文件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场所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场地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使用权证</w:t>
                  </w:r>
                  <w:r>
                    <w:rPr>
                      <w:rFonts w:hint="eastAsia"/>
                      <w:sz w:val="18"/>
                      <w:szCs w:val="18"/>
                    </w:rPr>
                    <w:t>,4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业务范围内的机关</w:t>
                  </w:r>
                  <w:r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企事业单位同意兴建的证明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当地村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居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民代表会讨论同意及签名原件</w:t>
                  </w:r>
                  <w:r>
                    <w:rPr>
                      <w:rFonts w:hint="eastAsia"/>
                      <w:sz w:val="18"/>
                      <w:szCs w:val="18"/>
                    </w:rPr>
                    <w:t>;5.</w:t>
                  </w:r>
                  <w:r>
                    <w:rPr>
                      <w:rFonts w:hint="eastAsia"/>
                      <w:sz w:val="18"/>
                      <w:szCs w:val="18"/>
                    </w:rPr>
                    <w:t>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拟定法人的基本情况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身份证明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rect id="_x0000_s2050" style="position:absolute;left:0;text-align:left;margin-left:101.35pt;margin-top:23.65pt;width:92.45pt;height:40.6pt;flip:x y;z-index:251660288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textbox>
              <w:txbxContent>
                <w:p w:rsidR="00F81210" w:rsidRDefault="00116AF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 w:rsidR="00F81210" w:rsidRDefault="00F81210"/>
    <w:p w:rsidR="00F81210" w:rsidRDefault="00F81210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0;text-align:left;margin-left:193.8pt;margin-top:11.3pt;width:81.2pt;height:0;z-index:251673600" o:connectortype="straight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stroke endarrow="block"/>
          </v:shape>
        </w:pict>
      </w:r>
    </w:p>
    <w:p w:rsidR="00F81210" w:rsidRDefault="00554B74">
      <w:r>
        <w:pict>
          <v:rect id="_x0000_s2052" style="position:absolute;left:0;text-align:left;margin-left:-64.5pt;margin-top:6.3pt;width:109.7pt;height:161.85pt;z-index:251662336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textbox>
              <w:txbxContent>
                <w:p w:rsidR="00F81210" w:rsidRPr="00554B74" w:rsidRDefault="00554B74" w:rsidP="00554B74">
                  <w:r w:rsidRPr="00554B74"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</w:p>
    <w:p w:rsidR="00F81210" w:rsidRDefault="00F81210">
      <w:r>
        <w:pict>
          <v:shape id="_x0000_s2065" type="#_x0000_t32" style="position:absolute;left:0;text-align:left;margin-left:144.75pt;margin-top:1.85pt;width:0;height:37.45pt;z-index:251675648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F81210" w:rsidRDefault="00F81210"/>
    <w:p w:rsidR="00F81210" w:rsidRDefault="00F81210">
      <w:r>
        <w:pict>
          <v:rect id="_x0000_s2053" style="position:absolute;left:0;text-align:left;margin-left:90.35pt;margin-top:8.1pt;width:142.7pt;height:56.1pt;z-index:25166336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textbox>
              <w:txbxContent>
                <w:p w:rsidR="00F81210" w:rsidRDefault="00116AF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 w:rsidR="00F81210" w:rsidRDefault="00F81210">
      <w:r>
        <w:pict>
          <v:shape id="_x0000_s2067" type="#_x0000_t32" style="position:absolute;left:0;text-align:left;margin-left:233.05pt;margin-top:12.15pt;width:68.75pt;height:36.45pt;z-index:251677696" o:connectortype="straight">
            <v:stroke endarrow="block"/>
          </v:shape>
        </w:pict>
      </w:r>
    </w:p>
    <w:p w:rsidR="00F81210" w:rsidRDefault="00554B74">
      <w:r>
        <w:rPr>
          <w:noProof/>
        </w:rPr>
        <w:pict>
          <v:shape id="_x0000_s2069" type="#_x0000_t32" style="position:absolute;left:0;text-align:left;margin-left:45.2pt;margin-top:6.4pt;width:45.15pt;height:0;flip:x;z-index:251678720" o:connectortype="straight">
            <v:stroke endarrow="block"/>
          </v:shape>
        </w:pict>
      </w:r>
    </w:p>
    <w:p w:rsidR="00F81210" w:rsidRDefault="00F81210">
      <w:r>
        <w:pict>
          <v:rect id="_x0000_s2054" style="position:absolute;left:0;text-align:left;margin-left:301.8pt;margin-top:14.25pt;width:156.55pt;height:1in;z-index:251664384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textbox>
              <w:txbxContent>
                <w:p w:rsidR="00F81210" w:rsidRDefault="00116AF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申请材料符合条件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申请材料齐全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符合法定形式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申请书的填写符合要求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内容完整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正确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:rsidR="00F81210" w:rsidRDefault="00F81210">
      <w:r>
        <w:pict>
          <v:shape id="_x0000_s2061" type="#_x0000_t32" style="position:absolute;left:0;text-align:left;margin-left:214.65pt;margin-top:12.65pt;width:87.15pt;height:46.3pt;flip:x;z-index:251671552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stroke endarrow="block"/>
          </v:shape>
        </w:pict>
      </w:r>
      <w:r>
        <w:pict>
          <v:shape id="_x0000_s2059" type="#_x0000_t32" style="position:absolute;left:0;text-align:left;margin-left:149.45pt;margin-top:1.8pt;width:0;height:37.45pt;z-index:251669504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F81210" w:rsidRDefault="00F81210"/>
    <w:p w:rsidR="00F81210" w:rsidRDefault="00F81210">
      <w:r>
        <w:pict>
          <v:rect id="_x0000_s2055" style="position:absolute;left:0;text-align:left;margin-left:81.5pt;margin-top:8.05pt;width:137.65pt;height:58.6pt;z-index:251665408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textbox>
              <w:txbxContent>
                <w:p w:rsidR="00F81210" w:rsidRDefault="00116AF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 w:rsidR="00F81210" w:rsidRDefault="00F81210"/>
    <w:p w:rsidR="00F81210" w:rsidRDefault="00F81210"/>
    <w:p w:rsidR="00F81210" w:rsidRDefault="00F81210">
      <w:r>
        <w:pict>
          <v:shape id="_x0000_s2066" type="#_x0000_t32" style="position:absolute;left:0;text-align:left;margin-left:219.15pt;margin-top:-.15pt;width:87.9pt;height:44.25pt;z-index:251676672" o:connectortype="straight">
            <v:stroke endarrow="block"/>
          </v:shape>
        </w:pict>
      </w:r>
    </w:p>
    <w:p w:rsidR="00F81210" w:rsidRDefault="00F81210">
      <w:r>
        <w:pict>
          <v:rect id="_x0000_s2058" style="position:absolute;left:0;text-align:left;margin-left:307.05pt;margin-top:.95pt;width:117.2pt;height:52.7pt;z-index:25166848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textbox>
              <w:txbxContent>
                <w:p w:rsidR="00F81210" w:rsidRDefault="00116AF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 w:rsidR="00F81210" w:rsidRDefault="00116AF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依法举行听证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shape id="_x0000_s2060" type="#_x0000_t32" style="position:absolute;left:0;text-align:left;margin-left:151.95pt;margin-top:4.25pt;width:0;height:49.4pt;z-index:251670528" o:connectortype="straight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stroke endarrow="block"/>
          </v:shape>
        </w:pict>
      </w:r>
    </w:p>
    <w:p w:rsidR="00F81210" w:rsidRDefault="00F81210"/>
    <w:p w:rsidR="00F81210" w:rsidRDefault="00F81210"/>
    <w:p w:rsidR="00F81210" w:rsidRDefault="00F81210">
      <w:r>
        <w:pict>
          <v:rect id="_x0000_s2056" style="position:absolute;left:0;text-align:left;margin-left:34.5pt;margin-top:12.1pt;width:225.75pt;height:47.8pt;z-index:251666432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textbox>
              <w:txbxContent>
                <w:p w:rsidR="00F81210" w:rsidRDefault="00116AF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 w:rsidR="00F81210" w:rsidRDefault="00F81210"/>
    <w:p w:rsidR="00F81210" w:rsidRDefault="00F81210"/>
    <w:p w:rsidR="00F81210" w:rsidRDefault="00F81210">
      <w:r>
        <w:pict>
          <v:shape id="_x0000_s2064" type="#_x0000_t32" style="position:absolute;left:0;text-align:left;margin-left:149.45pt;margin-top:7.85pt;width:0;height:66.15pt;z-index:251674624" o:connectortype="straight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stroke endarrow="block"/>
          </v:shape>
        </w:pict>
      </w:r>
    </w:p>
    <w:p w:rsidR="00F81210" w:rsidRDefault="00F81210"/>
    <w:p w:rsidR="00F81210" w:rsidRDefault="00F81210"/>
    <w:p w:rsidR="00F81210" w:rsidRDefault="00F81210"/>
    <w:p w:rsidR="00F81210" w:rsidRDefault="00F81210">
      <w:r>
        <w:pict>
          <v:rect id="_x0000_s2057" style="position:absolute;left:0;text-align:left;margin-left:81.5pt;margin-top:11.6pt;width:171.15pt;height:43.55pt;z-index:251667456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textbox>
              <w:txbxContent>
                <w:p w:rsidR="00F81210" w:rsidRDefault="00116AF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 w:rsidR="00F81210" w:rsidRDefault="00F81210"/>
    <w:p w:rsidR="00F81210" w:rsidRDefault="00F81210"/>
    <w:p w:rsidR="00F81210" w:rsidRDefault="00F81210"/>
    <w:p w:rsidR="00F81210" w:rsidRDefault="00F81210"/>
    <w:p w:rsidR="00F81210" w:rsidRDefault="00116AFC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办理机构：龙里县民政局局</w:t>
      </w:r>
    </w:p>
    <w:p w:rsidR="00F81210" w:rsidRDefault="00116AFC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</w:t>
      </w:r>
      <w:r>
        <w:rPr>
          <w:rFonts w:ascii="仿宋_GB2312" w:eastAsia="仿宋_GB2312" w:hint="eastAsia"/>
          <w:sz w:val="32"/>
          <w:szCs w:val="32"/>
        </w:rPr>
        <w:t>0854</w:t>
      </w:r>
      <w:r>
        <w:rPr>
          <w:rFonts w:ascii="仿宋_GB2312" w:eastAsia="仿宋_GB2312" w:hint="eastAsia"/>
          <w:sz w:val="32"/>
          <w:szCs w:val="32"/>
        </w:rPr>
        <w:t>—</w:t>
      </w:r>
      <w:r>
        <w:rPr>
          <w:rFonts w:ascii="仿宋_GB2312" w:eastAsia="仿宋_GB2312" w:hint="eastAsia"/>
          <w:sz w:val="32"/>
          <w:szCs w:val="32"/>
        </w:rPr>
        <w:t>4974030</w:t>
      </w:r>
    </w:p>
    <w:p w:rsidR="00F81210" w:rsidRDefault="00116AFC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法定期限：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60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个工作日</w:t>
      </w:r>
    </w:p>
    <w:p w:rsidR="00F81210" w:rsidRDefault="00116AFC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承诺期限：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30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个工作日</w:t>
      </w:r>
    </w:p>
    <w:p w:rsidR="00F81210" w:rsidRDefault="00F81210"/>
    <w:sectPr w:rsidR="00F81210" w:rsidSect="00F812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AFC" w:rsidRDefault="00116AFC" w:rsidP="00554B74">
      <w:r>
        <w:separator/>
      </w:r>
    </w:p>
  </w:endnote>
  <w:endnote w:type="continuationSeparator" w:id="1">
    <w:p w:rsidR="00116AFC" w:rsidRDefault="00116AFC" w:rsidP="00554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AFC" w:rsidRDefault="00116AFC" w:rsidP="00554B74">
      <w:r>
        <w:separator/>
      </w:r>
    </w:p>
  </w:footnote>
  <w:footnote w:type="continuationSeparator" w:id="1">
    <w:p w:rsidR="00116AFC" w:rsidRDefault="00116AFC" w:rsidP="00554B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F20"/>
    <w:rsid w:val="00116AFC"/>
    <w:rsid w:val="00403F20"/>
    <w:rsid w:val="00554B74"/>
    <w:rsid w:val="005B6F6E"/>
    <w:rsid w:val="00F81210"/>
    <w:rsid w:val="3424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  <o:rules v:ext="edit">
        <o:r id="V:Rule10" type="connector" idref="#_x0000_s2059"/>
        <o:r id="V:Rule11" type="connector" idref="#_x0000_s2061"/>
        <o:r id="V:Rule12" type="connector" idref="#_x0000_s2060"/>
        <o:r id="V:Rule13" type="connector" idref="#_x0000_s2065"/>
        <o:r id="V:Rule14" type="connector" idref="#_x0000_s2064"/>
        <o:r id="V:Rule16" type="connector" idref="#_x0000_s2063"/>
        <o:r id="V:Rule17" type="connector" idref="#_x0000_s2066"/>
        <o:r id="V:Rule18" type="connector" idref="#_x0000_s2067"/>
        <o:r id="V:Rule20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81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81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812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812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63"/>
    <customShpInfo spid="_x0000_s2065"/>
    <customShpInfo spid="_x0000_s2052"/>
    <customShpInfo spid="_x0000_s2053"/>
    <customShpInfo spid="_x0000_s2067"/>
    <customShpInfo spid="_x0000_s2062"/>
    <customShpInfo spid="_x0000_s2054"/>
    <customShpInfo spid="_x0000_s2061"/>
    <customShpInfo spid="_x0000_s2059"/>
    <customShpInfo spid="_x0000_s2055"/>
    <customShpInfo spid="_x0000_s2066"/>
    <customShpInfo spid="_x0000_s2058"/>
    <customShpInfo spid="_x0000_s2060"/>
    <customShpInfo spid="_x0000_s2056"/>
    <customShpInfo spid="_x0000_s2064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2019-05-14T01:10:00Z</dcterms:created>
  <dcterms:modified xsi:type="dcterms:W3CDTF">2019-11-15T08:00:00Z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