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napToGrid w:val="0"/>
        <w:spacing w:before="0" w:after="0" w:line="240" w:lineRule="auto"/>
        <w:ind w:left="0" w:right="0"/>
        <w:jc w:val="center"/>
        <w:rPr>
          <w:rFonts w:hint="eastAsia" w:ascii="黑体" w:hAnsi="Dotum" w:eastAsia="黑体" w:cs="Dotum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宋体" w:eastAsia="黑体" w:cs="宋体"/>
          <w:kern w:val="2"/>
          <w:sz w:val="44"/>
          <w:szCs w:val="44"/>
          <w:lang w:val="en-US" w:bidi="ar-SA"/>
        </w:rPr>
        <w:t>龙里县</w:t>
      </w:r>
      <w:r>
        <w:rPr>
          <w:rFonts w:hint="eastAsia" w:ascii="黑体" w:hAnsi="宋体" w:eastAsia="黑体" w:cs="宋体"/>
          <w:kern w:val="2"/>
          <w:sz w:val="44"/>
          <w:szCs w:val="44"/>
          <w:lang w:val="en-US" w:eastAsia="zh-CN" w:bidi="ar-SA"/>
        </w:rPr>
        <w:t>交通</w:t>
      </w:r>
      <w:r>
        <w:rPr>
          <w:rFonts w:hint="eastAsia" w:ascii="黑体" w:hAnsi="宋体" w:eastAsia="黑体" w:cs="宋体"/>
          <w:kern w:val="2"/>
          <w:sz w:val="44"/>
          <w:szCs w:val="44"/>
          <w:lang w:val="en-US" w:bidi="ar-SA"/>
        </w:rPr>
        <w:t>局</w:t>
      </w:r>
      <w:r>
        <w:rPr>
          <w:rFonts w:hint="eastAsia" w:ascii="黑体" w:hAnsi="Dotum" w:eastAsia="黑体" w:cs="Dotum"/>
          <w:kern w:val="2"/>
          <w:sz w:val="44"/>
          <w:szCs w:val="44"/>
          <w:lang w:val="en-US" w:bidi="ar-SA"/>
        </w:rPr>
        <w:t>行政权力运行流程图</w:t>
      </w:r>
      <w:r>
        <w:rPr>
          <w:rFonts w:hint="eastAsia" w:ascii="黑体" w:hAnsi="Dotum" w:eastAsia="黑体" w:cs="Dotum"/>
          <w:kern w:val="2"/>
          <w:sz w:val="44"/>
          <w:szCs w:val="44"/>
          <w:lang w:val="en-US" w:eastAsia="zh-CN" w:bidi="ar-SA"/>
        </w:rPr>
        <w:t xml:space="preserve">      </w:t>
      </w:r>
    </w:p>
    <w:p>
      <w:pPr>
        <w:autoSpaceDE/>
        <w:autoSpaceDN/>
        <w:snapToGrid w:val="0"/>
        <w:spacing w:before="0" w:after="0" w:line="240" w:lineRule="auto"/>
        <w:ind w:left="0" w:right="0"/>
        <w:jc w:val="center"/>
        <w:rPr>
          <w:rFonts w:hint="eastAsia" w:ascii="黑体" w:hAnsi="宋体" w:eastAsia="黑体" w:cs="宋体"/>
          <w:kern w:val="2"/>
          <w:sz w:val="44"/>
          <w:szCs w:val="44"/>
          <w:lang w:val="en-US" w:bidi="ar-SA"/>
        </w:rPr>
      </w:pPr>
      <w:r>
        <w:rPr>
          <w:rFonts w:hint="eastAsia" w:ascii="黑体" w:hAnsi="Dotum" w:eastAsia="黑体" w:cs="Dotum"/>
          <w:kern w:val="2"/>
          <w:sz w:val="44"/>
          <w:szCs w:val="44"/>
          <w:lang w:val="en-US" w:bidi="ar-SA"/>
        </w:rPr>
        <w:t>行政</w:t>
      </w:r>
      <w:r>
        <w:rPr>
          <w:rFonts w:hint="eastAsia" w:ascii="黑体" w:hAnsi="Dotum" w:eastAsia="黑体" w:cs="Dotum"/>
          <w:kern w:val="2"/>
          <w:sz w:val="44"/>
          <w:szCs w:val="44"/>
          <w:lang w:val="en-US" w:eastAsia="zh-CN" w:bidi="ar-SA"/>
        </w:rPr>
        <w:t>处罚</w:t>
      </w:r>
      <w:r>
        <w:rPr>
          <w:rFonts w:hint="eastAsia" w:ascii="黑体" w:hAnsi="Dotum" w:eastAsia="黑体" w:cs="Dotum"/>
          <w:kern w:val="2"/>
          <w:sz w:val="44"/>
          <w:szCs w:val="44"/>
          <w:lang w:val="en-US" w:bidi="ar-SA"/>
        </w:rPr>
        <w:t>流程图</w:t>
      </w:r>
    </w:p>
    <w:p>
      <w:pPr>
        <w:pStyle w:val="2"/>
        <w:spacing w:before="45" w:line="242" w:lineRule="auto"/>
        <w:ind w:left="0" w:leftChars="0" w:right="281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4170045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28.35pt;height:30.05pt;width:6pt;mso-position-horizontal-relative:page;z-index:251669504;mso-width-relative:page;mso-height-relative:page;" coordorigin="5999,6567" coordsize="120,601" o:gfxdata="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Uz/JXb&#10;AAAACwEAAA8AAAAAAAAAAQAgAAAAIgAAAGRycy9kb3ducmV2LnhtbFBLAQIUABQAAAAIAIdO4kAY&#10;8rxnAQMAAEUHAAAOAAAAAAAAAAEAIAAAACoBAABkcnMvZTJvRG9jLnhtbFBLBQYAAAAABgAGAFkB&#10;AACd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raVq3NsAAAAL&#10;AQAADwAAAAAAAAABACAAAAAiAAAAZHJzL2Rvd25yZXYueG1sUEsBAhQAFAAAAAgAh07iQJ4NqHP9&#10;AgAARAcAAA4AAAAAAAAAAQAgAAAAKgEAAGRycy9lMm9Eb2MueG1sUEsFBgAAAAAGAAYAWQEAAJkG&#10;AAAAAA==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K587bI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rnztsg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AisvE7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VTWExP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ChJaVQ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hn7I2gAAAAsBAAAPAAAAAAAAAAEAIAAAACIAAABkcnMvZG93bnJl&#10;di54bWxQSwECFAAUAAAACACHTuJAZMwO4P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d0/RRP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对未按照国家有关规定保证必要的安全生产投入与有效使用的；未按照施工图设计文件和施工技术规范施工，擅自修改设计，偷工减料的处罚流程图</w:t>
      </w:r>
    </w:p>
    <w:p>
      <w:pPr>
        <w:pStyle w:val="3"/>
        <w:spacing w:before="1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939290" cy="709930"/>
                <wp:effectExtent l="4445" t="4445" r="6985" b="1714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290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52.7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POfMTaAAAACgEAAA8AAAAAAAAAAQAgAAAAIgAAAGRycy9kb3ducmV2&#10;LnhtbFBLAQIUABQAAAAIAIdO4kCyOwYy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eastAsia" w:eastAsia="宋体"/>
          <w:sz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5pt;height:29.95pt;width:6pt;mso-position-horizontal-relative:page;z-index:251670528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Ln2TUraAAAADQEA&#10;AA8AAAAAAAAAAQAgAAAAIgAAAGRycy9kb3ducmV2LnhtbFBLAQIUABQAAAAIAIdO4kBqIa3E/AIA&#10;AD4HAAAOAAAAAAAAAAEAIAAAACkBAABkcnMvZTJvRG9jLnhtbFBLBQYAAAAABgAGAFkBAACXBgAA&#10;AAA=&#10;">
                <o:lock v:ext="edit" aspectratio="f"/>
                <v:shape id="任意多边形 42" o:spid="_x0000_s1026" o:spt="100" style="position:absolute;left:6011;top:-1833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303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5pt;height:56.95pt;width:205.55pt;mso-position-horizontal-relative:page;z-index:251673600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FL1d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65pt;height:70.8pt;width:167.05pt;mso-position-horizontal-relative:page;z-index:251674624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E0A80"/>
    <w:rsid w:val="25F260EF"/>
    <w:rsid w:val="4A4160DC"/>
    <w:rsid w:val="505D6B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2019-12-05T04:00:02Z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