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对侵占、破坏学校体育场地、器材、设备的单位或者个人限期清退和修复场地、赔偿或者修复器材、设备</w:t>
      </w:r>
    </w:p>
    <w:p>
      <w:pPr>
        <w:snapToGrid w:val="0"/>
        <w:jc w:val="both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287020</wp:posOffset>
                </wp:positionV>
                <wp:extent cx="3028315" cy="478155"/>
                <wp:effectExtent l="4445" t="4445" r="15240" b="12700"/>
                <wp:wrapNone/>
                <wp:docPr id="2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3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7.5pt;margin-top:22.6pt;height:37.65pt;width:238.45pt;z-index:251659264;mso-width-relative:page;mso-height-relative:page;" fillcolor="#FFFFFF" filled="t" stroked="t" coordsize="21600,21600" o:gfxdata="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UHgCNcAAAAKAQAADwAAAAAAAAABACAAAAAiAAAAZHJzL2Rvd25y&#10;ZXYueG1sUEsBAhQAFAAAAAgAh07iQD/oNoz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27940</wp:posOffset>
                </wp:positionV>
                <wp:extent cx="8890" cy="323215"/>
                <wp:effectExtent l="0" t="0" r="0" b="0"/>
                <wp:wrapNone/>
                <wp:docPr id="2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x;margin-left:183.7pt;margin-top:2.2pt;height:25.45pt;width:0.7pt;z-index:251674624;mso-width-relative:page;mso-height-relative:page;" filled="f" stroked="t" coordsize="21600,21600" o:gfxdata="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9XwRn1wAAAAgBAAAPAAAAAAAAAAEAIAAAACIAAABkcnMvZG93bnJldi54bWxQSwECFAAU&#10;AAAACACHTuJA/rkmtPIBAADo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7.75pt;margin-top:12.3pt;height:28.45pt;width:0.05pt;z-index:251678720;mso-width-relative:page;mso-height-relative:page;" filled="f" stroked="t" coordsize="21600,21600" o:gfxdata="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vyAQa2QAAAAkBAAAPAAAAAAAAAAEAIAAAACIAAABkcnMvZG93bnJldi54bWxQSwECFAAUAAAA&#10;CACHTuJAh+E9ke0BAADh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44.5pt;margin-top:12.3pt;height:28.45pt;width:0.05pt;z-index:251666432;mso-width-relative:page;mso-height-relative:page;" filled="f" stroked="t" coordsize="21600,21600" o:gfxdata="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Km/ntkAAAAJAQAADwAAAAAAAAABACAAAAAiAAAAZHJzL2Rvd25yZXYueG1sUEsBAhQAFAAA&#10;AAgAh07iQPv3AfX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153035</wp:posOffset>
                </wp:positionV>
                <wp:extent cx="2371725" cy="635"/>
                <wp:effectExtent l="0" t="0" r="0" b="0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8.05pt;margin-top:12.05pt;height:0.05pt;width:186.75pt;z-index:251679744;mso-width-relative:page;mso-height-relative:page;" filled="f" stroked="t" coordsize="21600,21600" o:gfxdata="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dR4wPX&#10;AAAACQEAAA8AAAAAAAAAAQAgAAAAIgAAAGRycy9kb3ducmV2LnhtbFBLAQIUABQAAAAIAIdO4kA5&#10;LWvo6AEAAN4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318"/>
          <w:tab w:val="left" w:pos="322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 xml:space="preserve">简易程序     </w:t>
      </w:r>
      <w:r>
        <w:rPr>
          <w:rFonts w:hint="eastAsia" w:ascii="宋体" w:hAnsi="宋体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一般程序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19050</wp:posOffset>
                </wp:positionV>
                <wp:extent cx="1285240" cy="911860"/>
                <wp:effectExtent l="4445" t="4445" r="5715" b="17145"/>
                <wp:wrapNone/>
                <wp:docPr id="2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30.8pt;margin-top:1.5pt;height:71.8pt;width:101.2pt;z-index:251661312;mso-width-relative:page;mso-height-relative:page;" fillcolor="#FFFFFF" filled="t" stroked="t" coordsize="21600,21600" o:gfxdata="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hdR3/XAAAACQEAAA8AAAAAAAAAAQAgAAAAIgAAAGRycy9k&#10;b3ducmV2LnhtbFBLAQIUABQAAAAIAIdO4kBPZlyX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120015</wp:posOffset>
                </wp:positionV>
                <wp:extent cx="1762125" cy="514350"/>
                <wp:effectExtent l="4445" t="4445" r="5080" b="14605"/>
                <wp:wrapNone/>
                <wp:docPr id="1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0pt;margin-top:9.45pt;height:40.5pt;width:138.75pt;z-index:251660288;mso-width-relative:page;mso-height-relative:page;" fillcolor="#FFFFFF" filled="t" stroked="t" coordsize="21600,21600" o:gfxdata="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U7H2dgAAAAJAQAADwAAAAAAAAABACAAAAAiAAAAZHJz&#10;L2Rvd25yZXYueG1sUEsBAhQAFAAAAAgAh07iQHqd9L4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138430</wp:posOffset>
                </wp:positionV>
                <wp:extent cx="2076450" cy="506730"/>
                <wp:effectExtent l="4445" t="4445" r="14605" b="22225"/>
                <wp:wrapNone/>
                <wp:docPr id="2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0pt;margin-top:10.9pt;height:39.9pt;width:163.5pt;z-index:251663360;mso-width-relative:page;mso-height-relative:page;" fillcolor="#FFFFFF" filled="t" stroked="t" coordsize="21600,21600" o:gfxdata="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tKT51wAAAAoBAAAPAAAAAAAAAAEAIAAAACIAAABkcnMv&#10;ZG93bnJldi54bWxQSwECFAAUAAAACACHTuJAHFN57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175260</wp:posOffset>
                </wp:positionV>
                <wp:extent cx="534035" cy="9525"/>
                <wp:effectExtent l="0" t="36830" r="18415" b="29845"/>
                <wp:wrapNone/>
                <wp:docPr id="17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88.75pt;margin-top:13.8pt;height:0.75pt;width:42.05pt;z-index:251672576;mso-width-relative:page;mso-height-relative:page;" filled="f" stroked="t" coordsize="21600,21600" o:gfxdata="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JwFobZAAAACQEAAA8AAAAAAAAAAQAgAAAAIgAAAGRycy9kb3ducmV2LnhtbFBL&#10;AQIUABQAAAAIAIdO4kC2Z0tr9QEAAO0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48895</wp:posOffset>
                </wp:positionV>
                <wp:extent cx="635" cy="356235"/>
                <wp:effectExtent l="37465" t="0" r="38100" b="5715"/>
                <wp:wrapNone/>
                <wp:docPr id="23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09.25pt;margin-top:3.85pt;height:28.05pt;width:0.05pt;z-index:251667456;mso-width-relative:page;mso-height-relative:page;" filled="f" stroked="t" coordsize="21600,21600" o:gfxdata="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fPmTZAAAACAEAAA8AAAAAAAAAAQAgAAAAIgAAAGRycy9kb3ducmV2LnhtbFBLAQIUABQA&#10;AAAIAIdO4kDqfO617wEAAOI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48895</wp:posOffset>
                </wp:positionV>
                <wp:extent cx="9525" cy="514350"/>
                <wp:effectExtent l="29845" t="0" r="36830" b="0"/>
                <wp:wrapNone/>
                <wp:docPr id="2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0.3pt;margin-top:3.85pt;height:40.5pt;width:0.75pt;z-index:251677696;mso-width-relative:page;mso-height-relative:page;" filled="f" stroked="t" coordsize="21600,21600" o:gfxdata="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kpMJXWAAAABgEAAA8AAAAAAAAAAQAgAAAAIgAAAGRycy9kb3ducmV2LnhtbFBLAQIUABQAAAAI&#10;AIdO4kCWScf47wEAAOMDAAAOAAAAAAAAAAEAIAAAACU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140335</wp:posOffset>
                </wp:positionV>
                <wp:extent cx="2951480" cy="874395"/>
                <wp:effectExtent l="4445" t="4445" r="15875" b="16510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48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案件审查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行政机关负责人对调查结果进行审查，提出处理意见，给予较重行政处罚的，行政机关的负责人应当集体讨论决定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89.35pt;margin-top:11.05pt;height:68.85pt;width:232.4pt;z-index:251662336;mso-width-relative:page;mso-height-relative:page;" fillcolor="#FFFFFF" filled="t" stroked="t" coordsize="21600,21600" o:gfxdata="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lvfL9gAAAAKAQAADwAAAAAAAAABACAAAAAiAAAAZHJz&#10;L2Rvd25yZXYueG1sUEsBAhQAFAAAAAgAh07iQGMre6EEAgAAK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案件审查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行政机关负责人对调查结果进行审查，提出处理意见，给予较重行政处罚的，行政机关的负责人应当集体讨论决定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37465</wp:posOffset>
                </wp:positionV>
                <wp:extent cx="1066800" cy="866775"/>
                <wp:effectExtent l="5080" t="4445" r="13970" b="5080"/>
                <wp:wrapNone/>
                <wp:docPr id="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47.25pt;margin-top:2.95pt;height:68.25pt;width:84pt;z-index:251664384;mso-width-relative:page;mso-height-relative:page;" fillcolor="#FFFFFF" filled="t" stroked="t" coordsize="21600,21600" o:gfxdata="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MHcbXAAAACQEAAA8AAAAAAAAAAQAgAAAAIgAAAGRycy9kb3du&#10;cmV2LnhtbFBLAQIUABQAAAAIAIdO4kAJOohCAAIAACk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161290</wp:posOffset>
                </wp:positionV>
                <wp:extent cx="1475740" cy="510540"/>
                <wp:effectExtent l="5080" t="4445" r="5080" b="18415"/>
                <wp:wrapNone/>
                <wp:docPr id="1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510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-30.45pt;margin-top:12.7pt;height:40.2pt;width:116.2pt;z-index:251675648;mso-width-relative:page;mso-height-relative:page;" fillcolor="#FFFFFF" filled="t" stroked="t" coordsize="21600,21600" o:gfxdata="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Q5FddkAAAAKAQAADwAA&#10;AAAAAAABACAAAAAiAAAAZHJzL2Rvd25yZXYueG1sUEsBAhQAFAAAAAgAh07iQCe1XGYVAgAAP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43180</wp:posOffset>
                </wp:positionV>
                <wp:extent cx="257810" cy="635"/>
                <wp:effectExtent l="0" t="37465" r="8890" b="3810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24.7pt;margin-top:3.4pt;height:0.05pt;width:20.3pt;z-index:251668480;mso-width-relative:page;mso-height-relative:page;" filled="f" stroked="t" coordsize="21600,21600" o:gfxdata="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geHlF1wAAAAcBAAAPAAAAAAAAAAEAIAAAACIAAABkcnMvZG93bnJldi54bWxQSwECFAAU&#10;AAAACACHTuJAAw9fXPIBAADh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122555</wp:posOffset>
                </wp:positionV>
                <wp:extent cx="8890" cy="471170"/>
                <wp:effectExtent l="36830" t="0" r="30480" b="5080"/>
                <wp:wrapNone/>
                <wp:docPr id="4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0"/>
                      </wps:cNvCnPr>
                      <wps:spPr>
                        <a:xfrm flipH="1">
                          <a:off x="0" y="0"/>
                          <a:ext cx="8890" cy="471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flip:x;margin-left:6.7pt;margin-top:9.65pt;height:37.1pt;width:0.7pt;z-index:251670528;mso-width-relative:page;mso-height-relative:page;" filled="f" stroked="t" coordsize="21600,21600" o:gfxdata="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WU7GNcAAAAHAQAADwAAAAAAAAABACAAAAAi&#10;AAAAZHJzL2Rvd25yZXYueG1sUEsBAhQAFAAAAAgAh07iQDC1cbkLAgAAFA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20320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13pt;margin-top:1.6pt;height:23.1pt;width:0.05pt;z-index:251669504;mso-width-relative:page;mso-height-relative:page;" filled="f" stroked="t" coordsize="21600,21600" o:gfxdata="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f+vULYAAAACAEAAA8AAAAAAAAAAQAgAAAAIgAAAGRycy9kb3ducmV2LnhtbFBLAQIU&#10;ABQAAAAIAIdO4kBO+IzB8wEAAOE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109855</wp:posOffset>
                </wp:positionV>
                <wp:extent cx="3861435" cy="685800"/>
                <wp:effectExtent l="4445" t="4445" r="2032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14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在作出处理决定之前，应当告知当事人作出处理决定的事由、理由及依据，并告知当事人依法享有的权利；当事人依法要求听证的，应组织听证。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2pt;margin-top:8.65pt;height:54pt;width:304.05pt;z-index:251665408;mso-width-relative:page;mso-height-relative:page;" fillcolor="#FFFFFF" filled="t" stroked="t" coordsize="21600,21600" o:gfxdata="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Ug982AAAAAoBAAAPAAAAAAAAAAEAIAAAACIAAABkcnMv&#10;ZG93bnJldi54bWxQSwECFAAUAAAACACHTuJAkp9JLQMCAAAp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在作出处理决定之前，应当告知当事人作出处理决定的事由、理由及依据，并告知当事人依法享有的权利；当事人依法要求听证的，应组织听证。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197485</wp:posOffset>
                </wp:positionV>
                <wp:extent cx="1552575" cy="733425"/>
                <wp:effectExtent l="5080" t="4445" r="4445" b="5080"/>
                <wp:wrapNone/>
                <wp:docPr id="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-54.45pt;margin-top:15.55pt;height:57.75pt;width:122.25pt;z-index:251676672;mso-width-relative:page;mso-height-relative:page;" fillcolor="#FFFFFF" filled="t" stroked="t" coordsize="21600,21600" o:gfxdata="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Z2ihtoAAAALAQAADwAA&#10;AAAAAAABACAAAAAiAAAAZHJzL2Rvd25yZXYueG1sUEsBAhQAFAAAAAgAh07iQH3NgyUUAgAAPAQA&#10;AA4AAAAAAAAAAQAgAAAAK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24765</wp:posOffset>
                </wp:positionV>
                <wp:extent cx="635" cy="285750"/>
                <wp:effectExtent l="37465" t="0" r="38100" b="0"/>
                <wp:wrapNone/>
                <wp:docPr id="11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19pt;margin-top:1.95pt;height:22.5pt;width:0.05pt;z-index:251673600;mso-width-relative:page;mso-height-relative:page;" filled="f" stroked="t" coordsize="21600,21600" o:gfxdata="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dzzutgAAAAIAQAADwAAAAAAAAABACAAAAAiAAAAZHJzL2Rvd25yZXYueG1sUEsBAhQA&#10;FAAAAAgAh07iQAQLgNf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50165</wp:posOffset>
                </wp:positionV>
                <wp:extent cx="3940810" cy="663575"/>
                <wp:effectExtent l="5080" t="4445" r="16510" b="17780"/>
                <wp:wrapNone/>
                <wp:docPr id="10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081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依法应当作出相应处理决定的，制作盖有行政机关印章的行政处理决定书，载明违法事实、证据、处理决定的具体内容、权利救济途径等内容。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70.65pt;margin-top:3.95pt;height:52.25pt;width:310.3pt;z-index:251671552;mso-width-relative:page;mso-height-relative:page;" fillcolor="#FFFFFF" filled="t" stroked="t" coordsize="21600,21600" o:gfxdata="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2iUQ1wAAAAkBAAAPAAAAAAAAAAEAIAAAACIAAABkcnMvZG93&#10;bnJldi54bWxQSwECFAAUAAAACACHTuJA0/JMM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依法应当作出相应处理决定的，制作盖有行政机关印章的行政处理决定书，载明违法事实、证据、处理决定的具体内容、权利救济途径等内容。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410" w:firstLineChars="2100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118110</wp:posOffset>
                </wp:positionV>
                <wp:extent cx="635" cy="285750"/>
                <wp:effectExtent l="37465" t="0" r="38100" b="0"/>
                <wp:wrapNone/>
                <wp:docPr id="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1.25pt;margin-top:9.3pt;height:22.5pt;width:0.05pt;z-index:251680768;mso-width-relative:page;mso-height-relative:page;" filled="f" stroked="t" coordsize="21600,21600" o:gfxdata="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u6/MtkAAAAJAQAADwAAAAAAAAABACAAAAAiAAAAZHJzL2Rvd25yZXYueG1sUEsBAhQA&#10;FAAAAAgAh07iQMMRqpH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191135</wp:posOffset>
                </wp:positionV>
                <wp:extent cx="3952875" cy="457200"/>
                <wp:effectExtent l="4445" t="5080" r="5080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2805" y="7516495"/>
                          <a:ext cx="39528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决定书在决定后七日内依照《民事诉讼法》的有关规定送达当事人。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9pt;margin-top:15.05pt;height:36pt;width:311.25pt;z-index:251682816;mso-width-relative:page;mso-height-relative:page;" fillcolor="#FFFFFF [3201]" filled="t" stroked="t" coordsize="21600,21600" o:gfxdata="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PEEO/VAAAACgEAAA8AAAAAAAAAAQAgAAAAIgAAAGRycy9kb3ducmV2LnhtbFBLAQIUABQA&#10;AAAIAIdO4kAt6cpnZQIAAMU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决定书在决定后七日内依照《民事诉讼法》的有关规定送达当事人。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1905</wp:posOffset>
                </wp:positionV>
                <wp:extent cx="635" cy="285750"/>
                <wp:effectExtent l="37465" t="0" r="38100" b="0"/>
                <wp:wrapNone/>
                <wp:docPr id="26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2.75pt;margin-top:0.15pt;height:22.5pt;width:0.05pt;z-index:251683840;mso-width-relative:page;mso-height-relative:page;" filled="f" stroked="t" coordsize="21600,21600" o:gfxdata="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QWogXXAAAABwEAAA8AAAAAAAAAAQAgAAAAIgAAAGRycy9kb3ducmV2LnhtbFBLAQIUABQA&#10;AAAIAIdO4kCj3l8F8QEAAOI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55880</wp:posOffset>
                </wp:positionV>
                <wp:extent cx="3970655" cy="676275"/>
                <wp:effectExtent l="4445" t="5080" r="6350" b="444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1405" y="8059420"/>
                          <a:ext cx="397065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督促当事人履行生效的行政处理决定，对逾期不履行的，依照《中华人民共和国行政强制法》的规定执行。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65pt;margin-top:4.4pt;height:53.25pt;width:312.65pt;z-index:251681792;mso-width-relative:page;mso-height-relative:page;" fillcolor="#FFFFFF [3201]" filled="t" stroked="t" coordsize="21600,21600" o:gfxdata="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FM5e41AAAAAkBAAAPAAAAAAAAAAEAIAAAACIAAABkcnMvZG93bnJldi54bWxQSwECFAAUAAAA&#10;CACHTuJAJkwTL2QCAADF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行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督促当事人履行生效的行政处理决定，对逾期不履行的，依照《中华人民共和国行政强制法》的规定执行。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醒狮学区服务中心</w:t>
      </w:r>
      <w:bookmarkStart w:id="0" w:name="_GoBack"/>
      <w:bookmarkEnd w:id="0"/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《学校体育工作条例》（国家教育委员会令第8号）第二十八条  　对违反本条例，侵占、破坏学校体育场地、器材、设备的单位或者个人，由当地人民政府或者教育行政部门令其限期清退和修复场地、赔偿或者修复器材、设备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MyN2JmYTJhNzg5MmMyZTM4YzA1ZjQwZGQxMDYifQ=="/>
  </w:docVars>
  <w:rsids>
    <w:rsidRoot w:val="00000000"/>
    <w:rsid w:val="09F967F6"/>
    <w:rsid w:val="0B335279"/>
    <w:rsid w:val="241945E0"/>
    <w:rsid w:val="2B536CDD"/>
    <w:rsid w:val="37C92221"/>
    <w:rsid w:val="39657A44"/>
    <w:rsid w:val="48EE4BAA"/>
    <w:rsid w:val="5A56197F"/>
    <w:rsid w:val="5AA319F5"/>
    <w:rsid w:val="5D537C4F"/>
    <w:rsid w:val="5EE74ECE"/>
    <w:rsid w:val="6A704EBA"/>
    <w:rsid w:val="6F464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DEC632F25D9E4CA480E78DE69B64AF1D_12</vt:lpwstr>
  </property>
</Properties>
</file>